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853D" w14:textId="4049FAB9" w:rsidR="001C206E" w:rsidRPr="00554989" w:rsidRDefault="00554989" w:rsidP="00554989">
      <w:pPr>
        <w:jc w:val="right"/>
        <w:outlineLvl w:val="0"/>
        <w:rPr>
          <w:rFonts w:ascii="Avenir Next" w:hAnsi="Avenir Next"/>
          <w:sz w:val="32"/>
          <w:szCs w:val="32"/>
          <w:lang w:val="it-IT"/>
        </w:rPr>
      </w:pPr>
      <w:proofErr w:type="spellStart"/>
      <w:proofErr w:type="gramStart"/>
      <w:r w:rsidRPr="00554989">
        <w:rPr>
          <w:rFonts w:ascii="Avenir Next" w:hAnsi="Avenir Next"/>
          <w:sz w:val="32"/>
          <w:szCs w:val="32"/>
          <w:lang w:val="it-IT"/>
        </w:rPr>
        <w:t>Univ</w:t>
      </w:r>
      <w:proofErr w:type="spellEnd"/>
      <w:r w:rsidRPr="00554989">
        <w:rPr>
          <w:rFonts w:ascii="Avenir Next" w:hAnsi="Avenir Next"/>
          <w:sz w:val="32"/>
          <w:szCs w:val="32"/>
          <w:lang w:val="it-IT"/>
        </w:rPr>
        <w:t>.-</w:t>
      </w:r>
      <w:proofErr w:type="gramEnd"/>
      <w:r w:rsidRPr="00554989">
        <w:rPr>
          <w:rFonts w:ascii="Avenir Next" w:hAnsi="Avenir Next"/>
          <w:sz w:val="32"/>
          <w:szCs w:val="32"/>
          <w:lang w:val="it-IT"/>
        </w:rPr>
        <w:t>Ass. Federica Isabella Malfatti, PhD</w:t>
      </w:r>
    </w:p>
    <w:p w14:paraId="71246D49" w14:textId="05AE5B1F" w:rsidR="00554989" w:rsidRPr="00554989" w:rsidRDefault="00554989" w:rsidP="00554989">
      <w:pPr>
        <w:jc w:val="right"/>
        <w:outlineLvl w:val="0"/>
        <w:rPr>
          <w:rFonts w:ascii="Avenir Next" w:hAnsi="Avenir Next"/>
          <w:i/>
          <w:iCs/>
          <w:sz w:val="28"/>
          <w:lang w:val="it-IT"/>
        </w:rPr>
      </w:pPr>
      <w:r w:rsidRPr="00554989">
        <w:rPr>
          <w:rFonts w:ascii="Avenir Next" w:hAnsi="Avenir Next"/>
          <w:i/>
          <w:iCs/>
          <w:sz w:val="28"/>
          <w:lang w:val="it-IT"/>
        </w:rPr>
        <w:t>Curriculum Vitae</w:t>
      </w:r>
    </w:p>
    <w:p w14:paraId="2090B796" w14:textId="4BA94EED" w:rsidR="006B2CD8" w:rsidRPr="00554989" w:rsidRDefault="00645D5E" w:rsidP="006B2CD8">
      <w:pPr>
        <w:outlineLvl w:val="0"/>
        <w:rPr>
          <w:rFonts w:ascii="Avenir Next" w:hAnsi="Avenir Next"/>
          <w:b/>
          <w:sz w:val="25"/>
          <w:szCs w:val="25"/>
        </w:rPr>
      </w:pPr>
      <w:r w:rsidRPr="00554989">
        <w:rPr>
          <w:rFonts w:ascii="Avenir Next" w:hAnsi="Avenir Next"/>
          <w:b/>
          <w:sz w:val="25"/>
          <w:szCs w:val="25"/>
        </w:rPr>
        <w:t>Personal Details</w:t>
      </w:r>
      <w:r w:rsidR="006B2CD8" w:rsidRPr="00554989">
        <w:rPr>
          <w:rFonts w:ascii="Avenir Next" w:hAnsi="Avenir Next"/>
          <w:b/>
          <w:sz w:val="25"/>
          <w:szCs w:val="25"/>
        </w:rPr>
        <w:t xml:space="preserve">    </w:t>
      </w:r>
    </w:p>
    <w:p w14:paraId="2CB3BFE7" w14:textId="779BBBDB" w:rsidR="00645D5E" w:rsidRPr="00554989" w:rsidRDefault="00554989" w:rsidP="00645D5E">
      <w:pPr>
        <w:outlineLvl w:val="0"/>
        <w:rPr>
          <w:rFonts w:ascii="Avenir Next" w:hAnsi="Avenir Next"/>
          <w:b/>
        </w:rPr>
      </w:pPr>
      <w:r w:rsidRPr="00554989">
        <w:rPr>
          <w:rFonts w:ascii="Avenir Next" w:hAnsi="Avenir Next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B5E5E" wp14:editId="69DC23B9">
                <wp:simplePos x="0" y="0"/>
                <wp:positionH relativeFrom="column">
                  <wp:posOffset>21265</wp:posOffset>
                </wp:positionH>
                <wp:positionV relativeFrom="paragraph">
                  <wp:posOffset>101069</wp:posOffset>
                </wp:positionV>
                <wp:extent cx="610897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9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68D94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95pt" to="482.65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oijuwEAAN4DAAAOAAAAZHJzL2Uyb0RvYy54bWysU01v3CAQvVfqf0Dcu7b3kKTWenNIlFyq&#13;&#10;NurHDyB4WCMBg4Cuvf++A961o6aq1CoXDMO8N28e493tZA07QogaXcebTc0ZOIm9doeO//j+8OGG&#13;&#10;s5iE64VBBx0/QeS3+/fvdqNvYYsDmh4CIxIX29F3fEjJt1UV5QBWxA16cHSpMFiR6BgOVR/ESOzW&#13;&#10;VNu6vqpGDL0PKCFGit7Pl3xf+JUCmb4oFSEx03HSlsoayvqc12q/E+0hCD9oeZYh/kOFFdpR0YXq&#13;&#10;XiTBfgb9ispqGTCiShuJtkKltITSA3XT1L91820QHkovZE70i03x7Wjl5+Odewpkw+hjG/1TyF1M&#13;&#10;Ktj8JX1sKmadFrNgSkxS8Kqpbz5ek6fycletQB9iegS0LG86brTLfYhWHD/FRMUo9ZKSw8axkaZn&#13;&#10;e13XJS2i0f2DNiZfllmAOxPYUdArpqnJr0YML7LoZBwF1ybKLp0MzPxfQTHdk+xmLpDna+UUUoJL&#13;&#10;F17jKDvDFClYgGdlfwOe8zMUyuz9C3hBlMro0gK22mH4k+zVCjXnXxyY+84WPGN/Ks9brKEhKs6d&#13;&#10;Bz5P6ctzga+/5f4XAAAA//8DAFBLAwQUAAYACAAAACEAv6Vfyt8AAAAMAQAADwAAAGRycy9kb3du&#13;&#10;cmV2LnhtbExPTU/DMAy9I/EfIiNxY+mYOrau6cSHkIZ6YnDYblnjtRWNEzXZWv49RjvAxZLfs99H&#13;&#10;vh5tJ87Yh9aRgukkAYFUOdNSreDz4/VuASJETUZ3jlDBNwZYF9dXuc6MG+gdz9tYCxahkGkFTYw+&#13;&#10;kzJUDVodJs4jMXd0vdWR176WptcDi9tO3ifJXFrdEjs02uNzg9XX9mQVlOXTMI1xEx7ehnRXer8/&#13;&#10;bhapUrc348uKx+MKRMQx/n3AbwfODwUHO7gTmSA6BbMZHzKcLkEwvZynDBwugCxy+b9E8QMAAP//&#13;&#10;AwBQSwECLQAUAAYACAAAACEAtoM4kv4AAADhAQAAEwAAAAAAAAAAAAAAAAAAAAAAW0NvbnRlbnRf&#13;&#10;VHlwZXNdLnhtbFBLAQItABQABgAIAAAAIQA4/SH/1gAAAJQBAAALAAAAAAAAAAAAAAAAAC8BAABf&#13;&#10;cmVscy8ucmVsc1BLAQItABQABgAIAAAAIQCbJoijuwEAAN4DAAAOAAAAAAAAAAAAAAAAAC4CAABk&#13;&#10;cnMvZTJvRG9jLnhtbFBLAQItABQABgAIAAAAIQC/pV/K3wAAAAwBAAAPAAAAAAAAAAAAAAAAABUE&#13;&#10;AABkcnMvZG93bnJldi54bWxQSwUGAAAAAAQABADzAAAAIQUAAAAA&#13;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098"/>
      </w:tblGrid>
      <w:tr w:rsidR="00554989" w:rsidRPr="00554989" w14:paraId="1AEBDC32" w14:textId="77777777" w:rsidTr="004629CA">
        <w:tc>
          <w:tcPr>
            <w:tcW w:w="5524" w:type="dxa"/>
          </w:tcPr>
          <w:p w14:paraId="0155489C" w14:textId="77777777" w:rsidR="00554989" w:rsidRPr="004D4324" w:rsidRDefault="00554989" w:rsidP="000B7450">
            <w:pPr>
              <w:outlineLvl w:val="0"/>
              <w:rPr>
                <w:rFonts w:ascii="Avenir Next" w:hAnsi="Avenir Next"/>
                <w:bCs/>
                <w:sz w:val="20"/>
                <w:szCs w:val="20"/>
              </w:rPr>
            </w:pPr>
            <w:r w:rsidRPr="004D4324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>Born</w:t>
            </w:r>
            <w:r w:rsidRPr="004D4324">
              <w:rPr>
                <w:rFonts w:ascii="Avenir Next" w:hAnsi="Avenir Next"/>
                <w:bCs/>
                <w:sz w:val="20"/>
                <w:szCs w:val="20"/>
              </w:rPr>
              <w:t>: 1989</w:t>
            </w:r>
          </w:p>
          <w:p w14:paraId="5BE0BB56" w14:textId="22C385EF" w:rsidR="00554989" w:rsidRPr="004D4324" w:rsidRDefault="00554989" w:rsidP="000B7450">
            <w:pPr>
              <w:outlineLvl w:val="0"/>
              <w:rPr>
                <w:rFonts w:ascii="Avenir Next" w:hAnsi="Avenir Next"/>
                <w:bCs/>
                <w:sz w:val="20"/>
                <w:szCs w:val="20"/>
              </w:rPr>
            </w:pPr>
            <w:r w:rsidRPr="004D4324">
              <w:rPr>
                <w:rFonts w:ascii="Avenir Next" w:hAnsi="Avenir Next"/>
                <w:bCs/>
                <w:i/>
                <w:iCs/>
                <w:sz w:val="20"/>
                <w:szCs w:val="20"/>
              </w:rPr>
              <w:t>Email</w:t>
            </w:r>
            <w:r w:rsidRPr="004D4324">
              <w:rPr>
                <w:rFonts w:ascii="Avenir Next" w:hAnsi="Avenir Next"/>
                <w:bCs/>
                <w:sz w:val="20"/>
                <w:szCs w:val="20"/>
              </w:rPr>
              <w:t xml:space="preserve">: </w:t>
            </w:r>
            <w:hyperlink r:id="rId7" w:history="1">
              <w:r w:rsidRPr="004D4324">
                <w:rPr>
                  <w:rStyle w:val="Hyperlink"/>
                  <w:rFonts w:ascii="Avenir Next" w:hAnsi="Avenir Next"/>
                  <w:bCs/>
                  <w:sz w:val="20"/>
                  <w:szCs w:val="20"/>
                </w:rPr>
                <w:t>fede.malfatti89@gmail.com</w:t>
              </w:r>
            </w:hyperlink>
          </w:p>
          <w:p w14:paraId="42C73B79" w14:textId="650A6F8F" w:rsidR="00551FE3" w:rsidRDefault="00554989" w:rsidP="000B7450">
            <w:pPr>
              <w:outlineLvl w:val="0"/>
              <w:rPr>
                <w:rFonts w:ascii="Avenir Next" w:hAnsi="Avenir Next"/>
                <w:bCs/>
                <w:sz w:val="20"/>
                <w:szCs w:val="20"/>
              </w:rPr>
            </w:pPr>
            <w:r w:rsidRPr="004D4324">
              <w:rPr>
                <w:rFonts w:ascii="Avenir Next" w:hAnsi="Avenir Next"/>
                <w:bCs/>
                <w:sz w:val="20"/>
                <w:szCs w:val="20"/>
              </w:rPr>
              <w:t>Website:</w:t>
            </w:r>
            <w:r w:rsidR="00551FE3">
              <w:rPr>
                <w:rFonts w:ascii="Avenir Next" w:hAnsi="Avenir Next"/>
                <w:bCs/>
                <w:sz w:val="20"/>
                <w:szCs w:val="20"/>
              </w:rPr>
              <w:t xml:space="preserve"> </w:t>
            </w:r>
            <w:hyperlink r:id="rId8" w:history="1">
              <w:r w:rsidR="00551FE3" w:rsidRPr="00081724">
                <w:rPr>
                  <w:rStyle w:val="Hyperlink"/>
                  <w:rFonts w:ascii="Avenir Next" w:hAnsi="Avenir Next"/>
                  <w:bCs/>
                  <w:sz w:val="20"/>
                  <w:szCs w:val="20"/>
                </w:rPr>
                <w:t>http://federicamalfatti.weebly.com</w:t>
              </w:r>
            </w:hyperlink>
          </w:p>
          <w:p w14:paraId="158E92A6" w14:textId="77777777" w:rsidR="006A0C7B" w:rsidRDefault="00554989" w:rsidP="006A0C7B">
            <w:pPr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  <w:r w:rsidRPr="004D4324">
              <w:rPr>
                <w:rFonts w:ascii="Avenir Next" w:hAnsi="Avenir Next"/>
                <w:bCs/>
                <w:sz w:val="20"/>
                <w:szCs w:val="20"/>
              </w:rPr>
              <w:t xml:space="preserve"> </w:t>
            </w:r>
            <w:r w:rsidR="006A0C7B" w:rsidRPr="002203CF">
              <w:rPr>
                <w:rFonts w:ascii="Avenir Next" w:hAnsi="Avenir Next"/>
                <w:bCs/>
                <w:sz w:val="22"/>
                <w:szCs w:val="22"/>
              </w:rPr>
              <w:t xml:space="preserve">Leader and PI of the TWF-funded </w:t>
            </w:r>
            <w:proofErr w:type="spellStart"/>
            <w:r w:rsidR="006A0C7B" w:rsidRPr="002203CF">
              <w:rPr>
                <w:rFonts w:ascii="Avenir Next" w:hAnsi="Avenir Next"/>
                <w:bCs/>
                <w:sz w:val="22"/>
                <w:szCs w:val="22"/>
              </w:rPr>
              <w:t>TrAU</w:t>
            </w:r>
            <w:proofErr w:type="spellEnd"/>
            <w:r w:rsidR="006A0C7B" w:rsidRPr="002203CF">
              <w:rPr>
                <w:rFonts w:ascii="Avenir Next" w:hAnsi="Avenir Next"/>
                <w:bCs/>
                <w:sz w:val="22"/>
                <w:szCs w:val="22"/>
              </w:rPr>
              <w:t>! Project</w:t>
            </w:r>
            <w:r w:rsidR="006A0C7B">
              <w:rPr>
                <w:rFonts w:ascii="Avenir Next" w:hAnsi="Avenir Next"/>
                <w:bCs/>
                <w:sz w:val="22"/>
                <w:szCs w:val="22"/>
              </w:rPr>
              <w:t xml:space="preserve">: </w:t>
            </w:r>
            <w:hyperlink r:id="rId9" w:history="1">
              <w:r w:rsidR="006A0C7B" w:rsidRPr="002F6760">
                <w:rPr>
                  <w:rStyle w:val="Hyperlink"/>
                  <w:rFonts w:ascii="Avenir Next" w:hAnsi="Avenir Next"/>
                  <w:bCs/>
                  <w:sz w:val="22"/>
                  <w:szCs w:val="22"/>
                </w:rPr>
                <w:t>https://trau-project.org/</w:t>
              </w:r>
            </w:hyperlink>
          </w:p>
          <w:p w14:paraId="49F92E55" w14:textId="199CB6A9" w:rsidR="00633A57" w:rsidRPr="00554989" w:rsidRDefault="00633A57" w:rsidP="000B7450">
            <w:pPr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4098" w:type="dxa"/>
          </w:tcPr>
          <w:p w14:paraId="1CE70D9B" w14:textId="77777777" w:rsidR="00554989" w:rsidRDefault="00554989" w:rsidP="000B7450">
            <w:pPr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  <w:r w:rsidRPr="00554989">
              <w:rPr>
                <w:rFonts w:ascii="Avenir Next" w:hAnsi="Avenir Next"/>
                <w:b/>
                <w:sz w:val="22"/>
                <w:szCs w:val="22"/>
              </w:rPr>
              <w:t>Office address</w:t>
            </w:r>
            <w:r>
              <w:rPr>
                <w:rFonts w:ascii="Avenir Next" w:hAnsi="Avenir Next"/>
                <w:bCs/>
                <w:sz w:val="22"/>
                <w:szCs w:val="22"/>
              </w:rPr>
              <w:t xml:space="preserve">: </w:t>
            </w:r>
          </w:p>
          <w:p w14:paraId="75D21DAD" w14:textId="08DA488D" w:rsidR="00F43333" w:rsidRPr="004D4324" w:rsidRDefault="00F43333" w:rsidP="00554989">
            <w:pPr>
              <w:outlineLvl w:val="0"/>
              <w:rPr>
                <w:rFonts w:ascii="Avenir Next" w:hAnsi="Avenir Next"/>
                <w:bCs/>
                <w:sz w:val="20"/>
                <w:szCs w:val="20"/>
              </w:rPr>
            </w:pPr>
            <w:r w:rsidRPr="004D4324">
              <w:rPr>
                <w:rFonts w:ascii="Avenir Next" w:hAnsi="Avenir Next"/>
                <w:bCs/>
                <w:sz w:val="20"/>
                <w:szCs w:val="20"/>
              </w:rPr>
              <w:t xml:space="preserve">Department for </w:t>
            </w:r>
            <w:r w:rsidR="008A410F" w:rsidRPr="004D4324">
              <w:rPr>
                <w:rFonts w:ascii="Avenir Next" w:hAnsi="Avenir Next"/>
                <w:bCs/>
                <w:sz w:val="20"/>
                <w:szCs w:val="20"/>
              </w:rPr>
              <w:t xml:space="preserve">Christian </w:t>
            </w:r>
            <w:r w:rsidRPr="004D4324">
              <w:rPr>
                <w:rFonts w:ascii="Avenir Next" w:hAnsi="Avenir Next"/>
                <w:bCs/>
                <w:sz w:val="20"/>
                <w:szCs w:val="20"/>
              </w:rPr>
              <w:t>Philosophy</w:t>
            </w:r>
          </w:p>
          <w:p w14:paraId="46F2312E" w14:textId="7AE31CBB" w:rsidR="00554989" w:rsidRPr="004D4324" w:rsidRDefault="00554989" w:rsidP="00554989">
            <w:pPr>
              <w:outlineLvl w:val="0"/>
              <w:rPr>
                <w:rFonts w:ascii="Avenir Next" w:hAnsi="Avenir Next"/>
                <w:bCs/>
                <w:sz w:val="20"/>
                <w:szCs w:val="20"/>
              </w:rPr>
            </w:pPr>
            <w:r w:rsidRPr="004D4324">
              <w:rPr>
                <w:rFonts w:ascii="Avenir Next" w:hAnsi="Avenir Next"/>
                <w:bCs/>
                <w:sz w:val="20"/>
                <w:szCs w:val="20"/>
              </w:rPr>
              <w:t>Karl-</w:t>
            </w:r>
            <w:proofErr w:type="spellStart"/>
            <w:r w:rsidRPr="004D4324">
              <w:rPr>
                <w:rFonts w:ascii="Avenir Next" w:hAnsi="Avenir Next"/>
                <w:bCs/>
                <w:sz w:val="20"/>
                <w:szCs w:val="20"/>
              </w:rPr>
              <w:t>Rahner</w:t>
            </w:r>
            <w:proofErr w:type="spellEnd"/>
            <w:r w:rsidRPr="004D4324">
              <w:rPr>
                <w:rFonts w:ascii="Avenir Next" w:hAnsi="Avenir Next"/>
                <w:bCs/>
                <w:sz w:val="20"/>
                <w:szCs w:val="20"/>
              </w:rPr>
              <w:t>-Platz 1, Room 36</w:t>
            </w:r>
          </w:p>
          <w:p w14:paraId="54558ACD" w14:textId="511AFB67" w:rsidR="00554989" w:rsidRPr="004D4324" w:rsidRDefault="00554989" w:rsidP="00554989">
            <w:pPr>
              <w:outlineLvl w:val="0"/>
              <w:rPr>
                <w:rFonts w:ascii="Avenir Next" w:hAnsi="Avenir Next"/>
                <w:bCs/>
                <w:sz w:val="20"/>
                <w:szCs w:val="20"/>
              </w:rPr>
            </w:pPr>
            <w:r w:rsidRPr="004D4324">
              <w:rPr>
                <w:rFonts w:ascii="Avenir Next" w:hAnsi="Avenir Next"/>
                <w:bCs/>
                <w:sz w:val="20"/>
                <w:szCs w:val="20"/>
              </w:rPr>
              <w:t>6020 Innsbruck, Austria</w:t>
            </w:r>
          </w:p>
          <w:p w14:paraId="77733CAE" w14:textId="01C5D0C7" w:rsidR="00554989" w:rsidRPr="00554989" w:rsidRDefault="00554989" w:rsidP="000B7450">
            <w:pPr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</w:tbl>
    <w:p w14:paraId="63305854" w14:textId="65F90729" w:rsidR="009044B0" w:rsidRPr="004D4324" w:rsidRDefault="004D4324" w:rsidP="009044B0">
      <w:pPr>
        <w:outlineLvl w:val="0"/>
        <w:rPr>
          <w:rFonts w:ascii="Avenir Next" w:hAnsi="Avenir Next"/>
          <w:b/>
          <w:sz w:val="22"/>
          <w:szCs w:val="22"/>
        </w:rPr>
      </w:pPr>
      <w:r w:rsidRPr="004D4324">
        <w:rPr>
          <w:rFonts w:ascii="Avenir Next" w:hAnsi="Avenir Next"/>
          <w:b/>
          <w:sz w:val="22"/>
          <w:szCs w:val="22"/>
        </w:rPr>
        <w:t>R</w:t>
      </w:r>
      <w:r w:rsidR="009044B0" w:rsidRPr="004D4324">
        <w:rPr>
          <w:rFonts w:ascii="Avenir Next" w:hAnsi="Avenir Next"/>
          <w:b/>
          <w:sz w:val="22"/>
          <w:szCs w:val="22"/>
        </w:rPr>
        <w:t>esearch Interests</w:t>
      </w:r>
    </w:p>
    <w:p w14:paraId="3D072581" w14:textId="12D65E16" w:rsidR="006B2CD8" w:rsidRPr="004D4324" w:rsidRDefault="00554989" w:rsidP="00CC4795">
      <w:pPr>
        <w:outlineLvl w:val="0"/>
        <w:rPr>
          <w:rFonts w:ascii="Avenir Next" w:hAnsi="Avenir Next"/>
          <w:bCs/>
          <w:sz w:val="22"/>
          <w:szCs w:val="22"/>
        </w:rPr>
      </w:pPr>
      <w:r w:rsidRPr="004D4324">
        <w:rPr>
          <w:rFonts w:ascii="Avenir Next" w:hAnsi="Avenir Nex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77221F" wp14:editId="75EA94CD">
                <wp:simplePos x="0" y="0"/>
                <wp:positionH relativeFrom="column">
                  <wp:posOffset>0</wp:posOffset>
                </wp:positionH>
                <wp:positionV relativeFrom="paragraph">
                  <wp:posOffset>20793</wp:posOffset>
                </wp:positionV>
                <wp:extent cx="610897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9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496D1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5pt" to="481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oijuwEAAN4DAAAOAAAAZHJzL2Uyb0RvYy54bWysU01v3CAQvVfqf0Dcu7b3kKTWenNIlFyq&#13;&#10;NurHDyB4WCMBg4Cuvf++A961o6aq1CoXDMO8N28e493tZA07QogaXcebTc0ZOIm9doeO//j+8OGG&#13;&#10;s5iE64VBBx0/QeS3+/fvdqNvYYsDmh4CIxIX29F3fEjJt1UV5QBWxA16cHSpMFiR6BgOVR/ESOzW&#13;&#10;VNu6vqpGDL0PKCFGit7Pl3xf+JUCmb4oFSEx03HSlsoayvqc12q/E+0hCD9oeZYh/kOFFdpR0YXq&#13;&#10;XiTBfgb9ispqGTCiShuJtkKltITSA3XT1L91820QHkovZE70i03x7Wjl5+Odewpkw+hjG/1TyF1M&#13;&#10;Ktj8JX1sKmadFrNgSkxS8Kqpbz5ek6fycletQB9iegS0LG86brTLfYhWHD/FRMUo9ZKSw8axkaZn&#13;&#10;e13XJS2i0f2DNiZfllmAOxPYUdArpqnJr0YML7LoZBwF1ybKLp0MzPxfQTHdk+xmLpDna+UUUoJL&#13;&#10;F17jKDvDFClYgGdlfwOe8zMUyuz9C3hBlMro0gK22mH4k+zVCjXnXxyY+84WPGN/Ks9brKEhKs6d&#13;&#10;Bz5P6ctzga+/5f4XAAAA//8DAFBLAwQUAAYACAAAACEAIFSMRt8AAAAJAQAADwAAAGRycy9kb3du&#13;&#10;cmV2LnhtbEyPzU7DMBCE70i8g7VI3KjTVi0ljVPxI6SinCgc4ObG2yQiXkfxtglvz9ILXFb6NJrZ&#13;&#10;mWwz+ladsI9NIAPTSQIKqQyuocrA+9vzzQpUZEvOtoHQwDdG2OSXF5lNXRjoFU87rpSEUEytgZq5&#13;&#10;S7WOZY3exknokEQ7hN5bFuwr7Xo7SLhv9SxJltrbhuRDbTt8rLH82h29gaJ4GKbM23j7Miw+iq77&#13;&#10;PGxXC2Our8antZz7NSjGkf8c8LtB+kMuxfbhSC6q1oCsYQPzOSgR75Yz4f2ZdZ7p/wvyHwAAAP//&#13;&#10;AwBQSwECLQAUAAYACAAAACEAtoM4kv4AAADhAQAAEwAAAAAAAAAAAAAAAAAAAAAAW0NvbnRlbnRf&#13;&#10;VHlwZXNdLnhtbFBLAQItABQABgAIAAAAIQA4/SH/1gAAAJQBAAALAAAAAAAAAAAAAAAAAC8BAABf&#13;&#10;cmVscy8ucmVsc1BLAQItABQABgAIAAAAIQCbJoijuwEAAN4DAAAOAAAAAAAAAAAAAAAAAC4CAABk&#13;&#10;cnMvZTJvRG9jLnhtbFBLAQItABQABgAIAAAAIQAgVIxG3wAAAAkBAAAPAAAAAAAAAAAAAAAAABUE&#13;&#10;AABkcnMvZG93bnJldi54bWxQSwUGAAAAAAQABADzAAAAIQUAAAAA&#13;&#10;" strokecolor="black [3213]" strokeweight="1pt">
                <v:stroke joinstyle="miter"/>
              </v:line>
            </w:pict>
          </mc:Fallback>
        </mc:AlternateContent>
      </w:r>
    </w:p>
    <w:p w14:paraId="44E4325B" w14:textId="38027BD9" w:rsidR="009044B0" w:rsidRPr="004D4324" w:rsidRDefault="009044B0" w:rsidP="00CC4795">
      <w:pPr>
        <w:outlineLvl w:val="0"/>
        <w:rPr>
          <w:rFonts w:ascii="Avenir Next" w:hAnsi="Avenir Next"/>
          <w:bCs/>
          <w:sz w:val="22"/>
          <w:szCs w:val="22"/>
        </w:rPr>
      </w:pPr>
      <w:r w:rsidRPr="004D4324">
        <w:rPr>
          <w:rFonts w:ascii="Avenir Next" w:hAnsi="Avenir Next"/>
          <w:bCs/>
          <w:sz w:val="22"/>
          <w:szCs w:val="22"/>
        </w:rPr>
        <w:t xml:space="preserve">AOS: </w:t>
      </w:r>
      <w:r w:rsidRPr="004D4324">
        <w:rPr>
          <w:rFonts w:ascii="Avenir Next" w:hAnsi="Avenir Next"/>
          <w:bCs/>
          <w:sz w:val="22"/>
          <w:szCs w:val="22"/>
        </w:rPr>
        <w:tab/>
      </w:r>
      <w:r w:rsidRPr="004D4324">
        <w:rPr>
          <w:rFonts w:ascii="Avenir Next" w:hAnsi="Avenir Next"/>
          <w:bCs/>
          <w:sz w:val="22"/>
          <w:szCs w:val="22"/>
        </w:rPr>
        <w:tab/>
        <w:t>Epistemology, Social Epistemology, Philosophy of Science</w:t>
      </w:r>
    </w:p>
    <w:p w14:paraId="7CEC589A" w14:textId="62814F56" w:rsidR="009044B0" w:rsidRPr="004D4324" w:rsidRDefault="009044B0" w:rsidP="009044B0">
      <w:pPr>
        <w:jc w:val="both"/>
        <w:rPr>
          <w:rFonts w:ascii="Avenir Next" w:hAnsi="Avenir Next"/>
          <w:sz w:val="22"/>
          <w:szCs w:val="22"/>
        </w:rPr>
      </w:pPr>
      <w:r w:rsidRPr="004D4324">
        <w:rPr>
          <w:rFonts w:ascii="Avenir Next" w:hAnsi="Avenir Next"/>
          <w:bCs/>
          <w:sz w:val="22"/>
          <w:szCs w:val="22"/>
        </w:rPr>
        <w:t xml:space="preserve">AOC: </w:t>
      </w:r>
      <w:r w:rsidRPr="004D4324">
        <w:rPr>
          <w:rFonts w:ascii="Avenir Next" w:hAnsi="Avenir Next"/>
          <w:bCs/>
          <w:sz w:val="22"/>
          <w:szCs w:val="22"/>
        </w:rPr>
        <w:tab/>
      </w:r>
      <w:r w:rsidRPr="004D4324">
        <w:rPr>
          <w:rFonts w:ascii="Avenir Next" w:hAnsi="Avenir Next"/>
          <w:bCs/>
          <w:sz w:val="22"/>
          <w:szCs w:val="22"/>
        </w:rPr>
        <w:tab/>
      </w:r>
      <w:r w:rsidRPr="004D4324">
        <w:rPr>
          <w:rFonts w:ascii="Avenir Next" w:hAnsi="Avenir Next"/>
          <w:sz w:val="22"/>
          <w:szCs w:val="22"/>
        </w:rPr>
        <w:t>Philosophy of Language, Philosophy of Religion</w:t>
      </w:r>
    </w:p>
    <w:p w14:paraId="5C1AE53B" w14:textId="77777777" w:rsidR="002203CF" w:rsidRPr="002203CF" w:rsidRDefault="002203CF" w:rsidP="00CC4795">
      <w:pPr>
        <w:outlineLvl w:val="0"/>
        <w:rPr>
          <w:rFonts w:ascii="Avenir Next" w:hAnsi="Avenir Next"/>
          <w:bCs/>
          <w:sz w:val="22"/>
          <w:szCs w:val="22"/>
        </w:rPr>
      </w:pPr>
    </w:p>
    <w:p w14:paraId="70895C9D" w14:textId="69A76DC7" w:rsidR="00CC4795" w:rsidRPr="00554989" w:rsidRDefault="009044B0" w:rsidP="00CC4795">
      <w:pPr>
        <w:outlineLvl w:val="0"/>
        <w:rPr>
          <w:rFonts w:ascii="Avenir Next" w:hAnsi="Avenir Next"/>
          <w:b/>
          <w:sz w:val="25"/>
          <w:szCs w:val="25"/>
        </w:rPr>
      </w:pPr>
      <w:r>
        <w:rPr>
          <w:rFonts w:ascii="Avenir Next" w:hAnsi="Avenir Next"/>
          <w:b/>
          <w:sz w:val="25"/>
          <w:szCs w:val="25"/>
        </w:rPr>
        <w:t>Academic Positions</w:t>
      </w:r>
    </w:p>
    <w:p w14:paraId="0BB64E31" w14:textId="77777777" w:rsidR="009044B0" w:rsidRDefault="006B2CD8" w:rsidP="009044B0">
      <w:pPr>
        <w:outlineLvl w:val="0"/>
        <w:rPr>
          <w:rFonts w:ascii="Avenir Next" w:hAnsi="Avenir Next"/>
          <w:bCs/>
        </w:rPr>
      </w:pPr>
      <w:r w:rsidRPr="00554989">
        <w:rPr>
          <w:rFonts w:ascii="Avenir Next" w:hAnsi="Avenir Next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71FA4" wp14:editId="4BD03A84">
                <wp:simplePos x="0" y="0"/>
                <wp:positionH relativeFrom="column">
                  <wp:posOffset>19212</wp:posOffset>
                </wp:positionH>
                <wp:positionV relativeFrom="paragraph">
                  <wp:posOffset>21644</wp:posOffset>
                </wp:positionV>
                <wp:extent cx="610897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9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4FF7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7pt" to="482.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oijuwEAAN4DAAAOAAAAZHJzL2Uyb0RvYy54bWysU01v3CAQvVfqf0Dcu7b3kKTWenNIlFyq&#13;&#10;NurHDyB4WCMBg4Cuvf++A961o6aq1CoXDMO8N28e493tZA07QogaXcebTc0ZOIm9doeO//j+8OGG&#13;&#10;s5iE64VBBx0/QeS3+/fvdqNvYYsDmh4CIxIX29F3fEjJt1UV5QBWxA16cHSpMFiR6BgOVR/ESOzW&#13;&#10;VNu6vqpGDL0PKCFGit7Pl3xf+JUCmb4oFSEx03HSlsoayvqc12q/E+0hCD9oeZYh/kOFFdpR0YXq&#13;&#10;XiTBfgb9ispqGTCiShuJtkKltITSA3XT1L91820QHkovZE70i03x7Wjl5+Odewpkw+hjG/1TyF1M&#13;&#10;Ktj8JX1sKmadFrNgSkxS8Kqpbz5ek6fycletQB9iegS0LG86brTLfYhWHD/FRMUo9ZKSw8axkaZn&#13;&#10;e13XJS2i0f2DNiZfllmAOxPYUdArpqnJr0YML7LoZBwF1ybKLp0MzPxfQTHdk+xmLpDna+UUUoJL&#13;&#10;F17jKDvDFClYgGdlfwOe8zMUyuz9C3hBlMro0gK22mH4k+zVCjXnXxyY+84WPGN/Ks9brKEhKs6d&#13;&#10;Bz5P6ctzga+/5f4XAAAA//8DAFBLAwQUAAYACAAAACEA1q2kxt4AAAAKAQAADwAAAGRycy9kb3du&#13;&#10;cmV2LnhtbEyPzU7DQAyE70i8w8pI3OimQEpJs6n4EVJRThQOcNsmbhKR9a6ybhPeHsMFLrY+jTye&#13;&#10;ydeT69URh9h5MjCfJaCQKl931Bh4e326WIKKbKm2vSc08IUR1sXpSW6z2o/0gsctN0pMKGbWQMsc&#13;&#10;Mq1j1aKzceYDkmh7PzjLgkOj68GOYu56fZkkC+1sR/KhtQEfWqw+twdnoCzvxznzJt48j+l7GcLH&#13;&#10;frNMjTk/mx5XMu5WoBgn/ruAnw6SHwoJtvMHqqPqDVxJHZZ1DUrU20UqvPtlXeT6f4XiGwAA//8D&#13;&#10;AFBLAQItABQABgAIAAAAIQC2gziS/gAAAOEBAAATAAAAAAAAAAAAAAAAAAAAAABbQ29udGVudF9U&#13;&#10;eXBlc10ueG1sUEsBAi0AFAAGAAgAAAAhADj9If/WAAAAlAEAAAsAAAAAAAAAAAAAAAAALwEAAF9y&#13;&#10;ZWxzLy5yZWxzUEsBAi0AFAAGAAgAAAAhAJsmiKO7AQAA3gMAAA4AAAAAAAAAAAAAAAAALgIAAGRy&#13;&#10;cy9lMm9Eb2MueG1sUEsBAi0AFAAGAAgAAAAhANatpMbeAAAACgEAAA8AAAAAAAAAAAAAAAAAFQQA&#13;&#10;AGRycy9kb3ducmV2LnhtbFBLBQYAAAAABAAEAPMAAAAgBQAAAAA=&#13;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72"/>
      </w:tblGrid>
      <w:tr w:rsidR="009044B0" w:rsidRPr="009044B0" w14:paraId="05641E8A" w14:textId="77777777" w:rsidTr="004D4324">
        <w:tc>
          <w:tcPr>
            <w:tcW w:w="7650" w:type="dxa"/>
          </w:tcPr>
          <w:p w14:paraId="020C31CC" w14:textId="77777777" w:rsidR="004D4324" w:rsidRPr="009044B0" w:rsidRDefault="004D4324" w:rsidP="004D4324">
            <w:pPr>
              <w:outlineLvl w:val="0"/>
              <w:rPr>
                <w:rFonts w:ascii="Avenir Next" w:hAnsi="Avenir Next"/>
                <w:b/>
                <w:sz w:val="22"/>
                <w:szCs w:val="22"/>
              </w:rPr>
            </w:pPr>
            <w:r w:rsidRPr="009044B0">
              <w:rPr>
                <w:rFonts w:ascii="Avenir Next" w:hAnsi="Avenir Next"/>
                <w:b/>
                <w:sz w:val="22"/>
                <w:szCs w:val="22"/>
              </w:rPr>
              <w:t>University of Innsbruck</w:t>
            </w:r>
          </w:p>
          <w:p w14:paraId="11FE08FA" w14:textId="2C32AEC5" w:rsidR="009044B0" w:rsidRPr="004D4324" w:rsidRDefault="005448BC" w:rsidP="004D4324">
            <w:pPr>
              <w:outlineLvl w:val="0"/>
              <w:rPr>
                <w:rFonts w:ascii="Avenir Next" w:hAnsi="Avenir Next"/>
                <w:bCs/>
                <w:i/>
                <w:iCs/>
                <w:sz w:val="22"/>
                <w:szCs w:val="22"/>
              </w:rPr>
            </w:pPr>
            <w:r>
              <w:rPr>
                <w:rFonts w:ascii="Avenir Next" w:hAnsi="Avenir Next"/>
                <w:bCs/>
                <w:i/>
                <w:iCs/>
                <w:sz w:val="22"/>
                <w:szCs w:val="22"/>
              </w:rPr>
              <w:t>Assistant Professor</w:t>
            </w:r>
            <w:r w:rsidR="004D4324" w:rsidRPr="004D4324">
              <w:rPr>
                <w:rFonts w:ascii="Avenir Next" w:hAnsi="Avenir Next"/>
                <w:bCs/>
                <w:i/>
                <w:iCs/>
                <w:sz w:val="22"/>
                <w:szCs w:val="22"/>
              </w:rPr>
              <w:t xml:space="preserve"> within the Erika-Cremer</w:t>
            </w:r>
            <w:r w:rsidR="001C147E">
              <w:rPr>
                <w:rFonts w:ascii="Avenir Next" w:hAnsi="Avenir Next"/>
                <w:bCs/>
                <w:i/>
                <w:iCs/>
                <w:sz w:val="22"/>
                <w:szCs w:val="22"/>
              </w:rPr>
              <w:t xml:space="preserve"> Habilitation</w:t>
            </w:r>
            <w:r w:rsidR="004D4324" w:rsidRPr="004D4324">
              <w:rPr>
                <w:rFonts w:ascii="Avenir Next" w:hAnsi="Avenir Next"/>
                <w:bCs/>
                <w:i/>
                <w:iCs/>
                <w:sz w:val="22"/>
                <w:szCs w:val="22"/>
              </w:rPr>
              <w:t xml:space="preserve"> Program</w:t>
            </w:r>
          </w:p>
          <w:p w14:paraId="0785BCA9" w14:textId="28DF1A3B" w:rsidR="004D4324" w:rsidRPr="009044B0" w:rsidRDefault="004D4324" w:rsidP="004D4324">
            <w:pPr>
              <w:outlineLvl w:val="0"/>
              <w:rPr>
                <w:rFonts w:ascii="Avenir Next" w:hAnsi="Avenir Next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72" w:type="dxa"/>
          </w:tcPr>
          <w:p w14:paraId="373693BB" w14:textId="3D012BCC" w:rsidR="004D4324" w:rsidRDefault="004D4324" w:rsidP="009044B0">
            <w:pPr>
              <w:jc w:val="right"/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  <w:r>
              <w:rPr>
                <w:rFonts w:ascii="Avenir Next" w:hAnsi="Avenir Next"/>
                <w:bCs/>
                <w:sz w:val="22"/>
                <w:szCs w:val="22"/>
              </w:rPr>
              <w:t xml:space="preserve"> from 2024 </w:t>
            </w:r>
          </w:p>
          <w:p w14:paraId="30A35798" w14:textId="5A98E92F" w:rsidR="009044B0" w:rsidRPr="009044B0" w:rsidRDefault="004D4324" w:rsidP="009044B0">
            <w:pPr>
              <w:jc w:val="right"/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  <w:r>
              <w:rPr>
                <w:rFonts w:ascii="Avenir Next" w:hAnsi="Avenir Next"/>
                <w:bCs/>
                <w:sz w:val="22"/>
                <w:szCs w:val="22"/>
              </w:rPr>
              <w:t xml:space="preserve"> </w:t>
            </w:r>
          </w:p>
        </w:tc>
      </w:tr>
      <w:tr w:rsidR="004D4324" w:rsidRPr="009044B0" w14:paraId="23E954FC" w14:textId="77777777" w:rsidTr="004D4324">
        <w:tc>
          <w:tcPr>
            <w:tcW w:w="7650" w:type="dxa"/>
          </w:tcPr>
          <w:p w14:paraId="5FBF909C" w14:textId="61FEE469" w:rsidR="004D4324" w:rsidRPr="009044B0" w:rsidRDefault="004D4324" w:rsidP="004D4324">
            <w:pPr>
              <w:outlineLvl w:val="0"/>
              <w:rPr>
                <w:rFonts w:ascii="Avenir Next" w:hAnsi="Avenir Next"/>
                <w:b/>
                <w:sz w:val="22"/>
                <w:szCs w:val="22"/>
              </w:rPr>
            </w:pPr>
            <w:r w:rsidRPr="009044B0">
              <w:rPr>
                <w:rFonts w:ascii="Avenir Next" w:hAnsi="Avenir Next"/>
                <w:b/>
                <w:sz w:val="22"/>
                <w:szCs w:val="22"/>
              </w:rPr>
              <w:t>University of Innsbruck</w:t>
            </w:r>
          </w:p>
          <w:p w14:paraId="531B874A" w14:textId="77777777" w:rsidR="004D4324" w:rsidRPr="009044B0" w:rsidRDefault="004D4324" w:rsidP="004D4324">
            <w:pPr>
              <w:outlineLvl w:val="0"/>
              <w:rPr>
                <w:rFonts w:ascii="Avenir Next" w:hAnsi="Avenir Next"/>
                <w:bCs/>
                <w:i/>
                <w:iCs/>
                <w:sz w:val="22"/>
                <w:szCs w:val="22"/>
              </w:rPr>
            </w:pPr>
            <w:r w:rsidRPr="009044B0">
              <w:rPr>
                <w:rFonts w:ascii="Avenir Next" w:hAnsi="Avenir Next"/>
                <w:bCs/>
                <w:i/>
                <w:iCs/>
                <w:sz w:val="22"/>
                <w:szCs w:val="22"/>
              </w:rPr>
              <w:t xml:space="preserve">Postdoctoral </w:t>
            </w:r>
            <w:r>
              <w:rPr>
                <w:rFonts w:ascii="Avenir Next" w:hAnsi="Avenir Next"/>
                <w:bCs/>
                <w:i/>
                <w:iCs/>
                <w:sz w:val="22"/>
                <w:szCs w:val="22"/>
              </w:rPr>
              <w:t xml:space="preserve">Research </w:t>
            </w:r>
            <w:r w:rsidRPr="009044B0">
              <w:rPr>
                <w:rFonts w:ascii="Avenir Next" w:hAnsi="Avenir Next"/>
                <w:bCs/>
                <w:i/>
                <w:iCs/>
                <w:sz w:val="22"/>
                <w:szCs w:val="22"/>
              </w:rPr>
              <w:t>Fellow</w:t>
            </w:r>
          </w:p>
          <w:p w14:paraId="2016885A" w14:textId="77777777" w:rsidR="004D4324" w:rsidRPr="009044B0" w:rsidRDefault="004D4324" w:rsidP="009044B0">
            <w:pPr>
              <w:outlineLvl w:val="0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1972" w:type="dxa"/>
          </w:tcPr>
          <w:p w14:paraId="1B799F84" w14:textId="754AEB97" w:rsidR="004D4324" w:rsidRPr="009044B0" w:rsidRDefault="004D4324" w:rsidP="009044B0">
            <w:pPr>
              <w:jc w:val="right"/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  <w:r w:rsidRPr="009044B0">
              <w:rPr>
                <w:rFonts w:ascii="Avenir Next" w:hAnsi="Avenir Next"/>
                <w:bCs/>
                <w:sz w:val="22"/>
                <w:szCs w:val="22"/>
              </w:rPr>
              <w:t>202</w:t>
            </w:r>
            <w:r>
              <w:rPr>
                <w:rFonts w:ascii="Avenir Next" w:hAnsi="Avenir Next"/>
                <w:bCs/>
                <w:sz w:val="22"/>
                <w:szCs w:val="22"/>
              </w:rPr>
              <w:t>0 - 2023</w:t>
            </w:r>
          </w:p>
        </w:tc>
      </w:tr>
      <w:tr w:rsidR="009044B0" w:rsidRPr="009044B0" w14:paraId="15FA24E2" w14:textId="77777777" w:rsidTr="004D4324">
        <w:tc>
          <w:tcPr>
            <w:tcW w:w="7650" w:type="dxa"/>
          </w:tcPr>
          <w:p w14:paraId="7149EA61" w14:textId="77777777" w:rsidR="009044B0" w:rsidRPr="009044B0" w:rsidRDefault="009044B0" w:rsidP="009044B0">
            <w:pPr>
              <w:outlineLvl w:val="0"/>
              <w:rPr>
                <w:rFonts w:ascii="Avenir Next" w:hAnsi="Avenir Next"/>
                <w:b/>
                <w:sz w:val="22"/>
                <w:szCs w:val="22"/>
              </w:rPr>
            </w:pPr>
            <w:r w:rsidRPr="009044B0">
              <w:rPr>
                <w:rFonts w:ascii="Avenir Next" w:hAnsi="Avenir Next"/>
                <w:b/>
                <w:sz w:val="22"/>
                <w:szCs w:val="22"/>
              </w:rPr>
              <w:t>University of Innsbruck</w:t>
            </w:r>
          </w:p>
          <w:p w14:paraId="51BD8D5D" w14:textId="7BED09AC" w:rsidR="009044B0" w:rsidRPr="009044B0" w:rsidRDefault="009044B0" w:rsidP="009044B0">
            <w:pPr>
              <w:outlineLvl w:val="0"/>
              <w:rPr>
                <w:rFonts w:ascii="Avenir Next" w:hAnsi="Avenir Next"/>
                <w:bCs/>
                <w:i/>
                <w:iCs/>
                <w:sz w:val="22"/>
                <w:szCs w:val="22"/>
              </w:rPr>
            </w:pPr>
            <w:r w:rsidRPr="009044B0">
              <w:rPr>
                <w:rFonts w:ascii="Avenir Next" w:hAnsi="Avenir Next"/>
                <w:bCs/>
                <w:i/>
                <w:iCs/>
                <w:sz w:val="22"/>
                <w:szCs w:val="22"/>
              </w:rPr>
              <w:t xml:space="preserve">Research and Teaching Assistant </w:t>
            </w:r>
          </w:p>
          <w:p w14:paraId="55FF9B69" w14:textId="57E39AFC" w:rsidR="009044B0" w:rsidRPr="009044B0" w:rsidRDefault="009044B0" w:rsidP="009044B0">
            <w:pPr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1972" w:type="dxa"/>
          </w:tcPr>
          <w:p w14:paraId="49F9FA0A" w14:textId="4953F11A" w:rsidR="009044B0" w:rsidRPr="009044B0" w:rsidRDefault="009044B0" w:rsidP="009044B0">
            <w:pPr>
              <w:jc w:val="right"/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  <w:r w:rsidRPr="009044B0">
              <w:rPr>
                <w:rFonts w:ascii="Avenir Next" w:hAnsi="Avenir Next"/>
                <w:bCs/>
                <w:sz w:val="22"/>
                <w:szCs w:val="22"/>
              </w:rPr>
              <w:t>2018 – 2020</w:t>
            </w:r>
          </w:p>
        </w:tc>
      </w:tr>
      <w:tr w:rsidR="009044B0" w:rsidRPr="009044B0" w14:paraId="1468BD74" w14:textId="77777777" w:rsidTr="004D4324">
        <w:tc>
          <w:tcPr>
            <w:tcW w:w="7650" w:type="dxa"/>
          </w:tcPr>
          <w:p w14:paraId="3EF60D8F" w14:textId="77777777" w:rsidR="009044B0" w:rsidRPr="009044B0" w:rsidRDefault="009044B0" w:rsidP="009044B0">
            <w:pPr>
              <w:outlineLvl w:val="0"/>
              <w:rPr>
                <w:rFonts w:ascii="Avenir Next" w:hAnsi="Avenir Next"/>
                <w:b/>
                <w:sz w:val="22"/>
                <w:szCs w:val="22"/>
              </w:rPr>
            </w:pPr>
            <w:r w:rsidRPr="009044B0">
              <w:rPr>
                <w:rFonts w:ascii="Avenir Next" w:hAnsi="Avenir Next"/>
                <w:b/>
                <w:sz w:val="22"/>
                <w:szCs w:val="22"/>
              </w:rPr>
              <w:t>University of Innsbruck</w:t>
            </w:r>
          </w:p>
          <w:p w14:paraId="127F5A9A" w14:textId="77777777" w:rsidR="009044B0" w:rsidRPr="009044B0" w:rsidRDefault="009044B0" w:rsidP="009044B0">
            <w:pPr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  <w:r w:rsidRPr="009044B0">
              <w:rPr>
                <w:rFonts w:ascii="Avenir Next" w:hAnsi="Avenir Next"/>
                <w:bCs/>
                <w:i/>
                <w:iCs/>
                <w:sz w:val="22"/>
                <w:szCs w:val="22"/>
              </w:rPr>
              <w:t>Research Fellow in the project</w:t>
            </w:r>
            <w:r w:rsidRPr="009044B0">
              <w:rPr>
                <w:rFonts w:ascii="Avenir Next" w:hAnsi="Avenir Next"/>
                <w:bCs/>
                <w:sz w:val="22"/>
                <w:szCs w:val="22"/>
              </w:rPr>
              <w:t xml:space="preserve"> “Agency and Quantum Physics”</w:t>
            </w:r>
          </w:p>
          <w:p w14:paraId="52C05E1B" w14:textId="2D2228AE" w:rsidR="009044B0" w:rsidRPr="009044B0" w:rsidRDefault="009044B0" w:rsidP="009044B0">
            <w:pPr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1972" w:type="dxa"/>
          </w:tcPr>
          <w:p w14:paraId="38E716F6" w14:textId="29C3539B" w:rsidR="009044B0" w:rsidRPr="009044B0" w:rsidRDefault="009044B0" w:rsidP="009044B0">
            <w:pPr>
              <w:jc w:val="right"/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  <w:r w:rsidRPr="009044B0">
              <w:rPr>
                <w:rFonts w:ascii="Avenir Next" w:hAnsi="Avenir Next"/>
                <w:bCs/>
                <w:sz w:val="22"/>
                <w:szCs w:val="22"/>
              </w:rPr>
              <w:t>2016 – 2017</w:t>
            </w:r>
          </w:p>
        </w:tc>
      </w:tr>
    </w:tbl>
    <w:p w14:paraId="10BF6E92" w14:textId="349036DD" w:rsidR="00645D5E" w:rsidRPr="00554989" w:rsidRDefault="00645D5E" w:rsidP="00645D5E">
      <w:pPr>
        <w:outlineLvl w:val="0"/>
        <w:rPr>
          <w:rFonts w:ascii="Avenir Next" w:hAnsi="Avenir Next"/>
          <w:b/>
          <w:sz w:val="25"/>
          <w:szCs w:val="25"/>
        </w:rPr>
      </w:pPr>
      <w:r w:rsidRPr="00554989">
        <w:rPr>
          <w:rFonts w:ascii="Avenir Next" w:hAnsi="Avenir Next"/>
          <w:b/>
          <w:sz w:val="25"/>
          <w:szCs w:val="25"/>
        </w:rPr>
        <w:t>Education</w:t>
      </w:r>
    </w:p>
    <w:p w14:paraId="1B018CD7" w14:textId="31430C23" w:rsidR="00645D5E" w:rsidRPr="00554989" w:rsidRDefault="006B2CD8" w:rsidP="00645D5E">
      <w:pPr>
        <w:outlineLvl w:val="0"/>
        <w:rPr>
          <w:rFonts w:ascii="Avenir Next" w:hAnsi="Avenir Next"/>
          <w:b/>
        </w:rPr>
      </w:pPr>
      <w:r w:rsidRPr="00554989">
        <w:rPr>
          <w:rFonts w:ascii="Avenir Next" w:hAnsi="Avenir Next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574DA" wp14:editId="22137FCB">
                <wp:simplePos x="0" y="0"/>
                <wp:positionH relativeFrom="column">
                  <wp:posOffset>19211</wp:posOffset>
                </wp:positionH>
                <wp:positionV relativeFrom="paragraph">
                  <wp:posOffset>12214</wp:posOffset>
                </wp:positionV>
                <wp:extent cx="6055819" cy="0"/>
                <wp:effectExtent l="0" t="0" r="1524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8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280D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95pt" to="478.3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gvqvAEAAN4DAAAOAAAAZHJzL2Uyb0RvYy54bWysU01v3CAQvVfqf0Dcs7ZXSppa680hUXqp&#13;&#10;2qgfP4DgYY0EDAK69v77DnjXjtqqUqtcMAzz3rx5jHd3kzXsCCFqdB1vNjVn4CT22h06/v3b49Ut&#13;&#10;ZzEJ1wuDDjp+gsjv9m/f7EbfwhYHND0ERiQutqPv+JCSb6sqygGsiBv04OhSYbAi0TEcqj6Ikdit&#13;&#10;qbZ1fVONGHofUEKMFH2YL/m+8CsFMn1WKkJipuOkLZU1lPU5r9V+J9pDEH7Q8ixD/IcKK7SjogvV&#13;&#10;g0iC/Qj6NyqrZcCIKm0k2gqV0hJKD9RNU//SzddBeCi9kDnRLzbF16OVn4737imQDaOPbfRPIXcx&#13;&#10;qWDzl/SxqZh1WsyCKTFJwZv6+vq2ec+ZvNxVK9CHmD4AWpY3HTfa5T5EK44fY6JilHpJyWHj2EjT&#13;&#10;s31X1yUtotH9ozYmX5ZZgHsT2FHQK6apya9GDC+y6GQcBdcmyi6dDMz8X0Ax3ZPsZi6Q52vlFFKC&#13;&#10;Sxde4yg7wxQpWIBnZX8DnvMzFMrs/Qt4QZTK6NICttph+JPs1Qo1518cmPvOFjxjfyrPW6yhISrO&#13;&#10;nQc+T+nLc4Gvv+X+JwAAAP//AwBQSwMEFAAGAAgAAAAhAKNQGS7gAAAACgEAAA8AAABkcnMvZG93&#13;&#10;bnJldi54bWxMj0tPw0AMhO9I/IeVkbjRTUHpI82m4iGkopwoHNrbNusmEdmHsm4T/j2mF7hYGo88&#13;&#10;ni9fj7YTZ+xj652C6SQBga7ypnW1gs+P17sFiEjaGd15hwq+McK6uL7KdWb84N7xvKVacIiLmVbQ&#13;&#10;EIVMylg1aHWc+ICOvaPvrSaWfS1NrwcOt528T5KZtLp1/KHRAZ8brL62J6ugLJ+GKdEmzt+GdFeG&#13;&#10;sD9uFqlStzfjy4rH4woE4Uh/F/DLwP2h4GIHf3Imik7BA+MQr5cg2F2mszmIw0XLIpf/EYofAAAA&#13;&#10;//8DAFBLAQItABQABgAIAAAAIQC2gziS/gAAAOEBAAATAAAAAAAAAAAAAAAAAAAAAABbQ29udGVu&#13;&#10;dF9UeXBlc10ueG1sUEsBAi0AFAAGAAgAAAAhADj9If/WAAAAlAEAAAsAAAAAAAAAAAAAAAAALwEA&#13;&#10;AF9yZWxzLy5yZWxzUEsBAi0AFAAGAAgAAAAhAAm+C+q8AQAA3gMAAA4AAAAAAAAAAAAAAAAALgIA&#13;&#10;AGRycy9lMm9Eb2MueG1sUEsBAi0AFAAGAAgAAAAhAKNQGS7gAAAACgEAAA8AAAAAAAAAAAAAAAAA&#13;&#10;FgQAAGRycy9kb3ducmV2LnhtbFBLBQYAAAAABAAEAPMAAAAjBQAAAAA=&#13;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72"/>
      </w:tblGrid>
      <w:tr w:rsidR="009044B0" w:rsidRPr="009044B0" w14:paraId="5491EB35" w14:textId="77777777" w:rsidTr="009044B0">
        <w:tc>
          <w:tcPr>
            <w:tcW w:w="7650" w:type="dxa"/>
          </w:tcPr>
          <w:p w14:paraId="2422334A" w14:textId="77777777" w:rsidR="009044B0" w:rsidRPr="009044B0" w:rsidRDefault="009044B0" w:rsidP="00953890">
            <w:pPr>
              <w:outlineLvl w:val="0"/>
              <w:rPr>
                <w:rFonts w:ascii="Avenir Next" w:hAnsi="Avenir Next"/>
                <w:b/>
                <w:sz w:val="22"/>
                <w:szCs w:val="22"/>
              </w:rPr>
            </w:pPr>
            <w:r w:rsidRPr="009044B0">
              <w:rPr>
                <w:rFonts w:ascii="Avenir Next" w:hAnsi="Avenir Next"/>
                <w:b/>
                <w:sz w:val="22"/>
                <w:szCs w:val="22"/>
              </w:rPr>
              <w:t>University of Innsbruck</w:t>
            </w:r>
          </w:p>
          <w:p w14:paraId="12AB6238" w14:textId="77777777" w:rsidR="009044B0" w:rsidRDefault="009044B0" w:rsidP="00953890">
            <w:pPr>
              <w:outlineLvl w:val="0"/>
              <w:rPr>
                <w:rFonts w:ascii="Avenir Next" w:hAnsi="Avenir Next"/>
                <w:bCs/>
                <w:i/>
                <w:iCs/>
                <w:sz w:val="22"/>
                <w:szCs w:val="22"/>
              </w:rPr>
            </w:pPr>
            <w:r>
              <w:rPr>
                <w:rFonts w:ascii="Avenir Next" w:hAnsi="Avenir Next"/>
                <w:bCs/>
                <w:i/>
                <w:iCs/>
                <w:sz w:val="22"/>
                <w:szCs w:val="22"/>
              </w:rPr>
              <w:t xml:space="preserve">PhD in Philosophy </w:t>
            </w:r>
          </w:p>
          <w:p w14:paraId="2B270F73" w14:textId="554351F1" w:rsidR="004D4324" w:rsidRPr="009044B0" w:rsidRDefault="004D4324" w:rsidP="00953890">
            <w:pPr>
              <w:outlineLvl w:val="0"/>
              <w:rPr>
                <w:rFonts w:ascii="Avenir Next" w:hAnsi="Avenir Next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72" w:type="dxa"/>
          </w:tcPr>
          <w:p w14:paraId="14888639" w14:textId="1DA6A703" w:rsidR="009044B0" w:rsidRPr="009044B0" w:rsidRDefault="009044B0" w:rsidP="00953890">
            <w:pPr>
              <w:jc w:val="right"/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  <w:r>
              <w:rPr>
                <w:rFonts w:ascii="Avenir Next" w:hAnsi="Avenir Next"/>
                <w:bCs/>
                <w:sz w:val="22"/>
                <w:szCs w:val="22"/>
              </w:rPr>
              <w:t>2015-2020</w:t>
            </w:r>
          </w:p>
        </w:tc>
      </w:tr>
      <w:tr w:rsidR="009044B0" w:rsidRPr="009044B0" w14:paraId="1BA6C91F" w14:textId="77777777" w:rsidTr="009044B0">
        <w:tc>
          <w:tcPr>
            <w:tcW w:w="7650" w:type="dxa"/>
          </w:tcPr>
          <w:p w14:paraId="7CF93A6D" w14:textId="7E070E68" w:rsidR="009044B0" w:rsidRPr="009044B0" w:rsidRDefault="009044B0" w:rsidP="00953890">
            <w:pPr>
              <w:outlineLvl w:val="0"/>
              <w:rPr>
                <w:rFonts w:ascii="Avenir Next" w:hAnsi="Avenir Next"/>
                <w:b/>
                <w:sz w:val="22"/>
                <w:szCs w:val="22"/>
              </w:rPr>
            </w:pPr>
            <w:r>
              <w:rPr>
                <w:rFonts w:ascii="Avenir Next" w:hAnsi="Avenir Next"/>
                <w:b/>
                <w:sz w:val="22"/>
                <w:szCs w:val="22"/>
              </w:rPr>
              <w:t xml:space="preserve">Harvard University </w:t>
            </w:r>
          </w:p>
          <w:p w14:paraId="00435034" w14:textId="2E67E3A1" w:rsidR="009044B0" w:rsidRPr="009044B0" w:rsidRDefault="009044B0" w:rsidP="00953890">
            <w:pPr>
              <w:outlineLvl w:val="0"/>
              <w:rPr>
                <w:rFonts w:ascii="Avenir Next" w:hAnsi="Avenir Next"/>
                <w:bCs/>
                <w:i/>
                <w:iCs/>
                <w:sz w:val="22"/>
                <w:szCs w:val="22"/>
              </w:rPr>
            </w:pPr>
            <w:r>
              <w:rPr>
                <w:rFonts w:ascii="Avenir Next" w:hAnsi="Avenir Next"/>
                <w:bCs/>
                <w:i/>
                <w:iCs/>
                <w:sz w:val="22"/>
                <w:szCs w:val="22"/>
              </w:rPr>
              <w:t>Visiting Fellow</w:t>
            </w:r>
          </w:p>
          <w:p w14:paraId="31687DE2" w14:textId="77777777" w:rsidR="009044B0" w:rsidRPr="009044B0" w:rsidRDefault="009044B0" w:rsidP="00953890">
            <w:pPr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1972" w:type="dxa"/>
          </w:tcPr>
          <w:p w14:paraId="10B21A47" w14:textId="282B258D" w:rsidR="009044B0" w:rsidRPr="009044B0" w:rsidRDefault="009044B0" w:rsidP="00953890">
            <w:pPr>
              <w:jc w:val="right"/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  <w:r>
              <w:rPr>
                <w:rFonts w:ascii="Avenir Next" w:hAnsi="Avenir Next"/>
                <w:bCs/>
                <w:sz w:val="22"/>
                <w:szCs w:val="22"/>
              </w:rPr>
              <w:t>2019</w:t>
            </w:r>
          </w:p>
        </w:tc>
      </w:tr>
      <w:tr w:rsidR="009044B0" w:rsidRPr="009044B0" w14:paraId="33AC7012" w14:textId="77777777" w:rsidTr="009044B0">
        <w:tc>
          <w:tcPr>
            <w:tcW w:w="7650" w:type="dxa"/>
          </w:tcPr>
          <w:p w14:paraId="687E6DFF" w14:textId="556B290B" w:rsidR="009044B0" w:rsidRPr="009044B0" w:rsidRDefault="009044B0" w:rsidP="00953890">
            <w:pPr>
              <w:outlineLvl w:val="0"/>
              <w:rPr>
                <w:rFonts w:ascii="Avenir Next" w:hAnsi="Avenir Next"/>
                <w:b/>
                <w:sz w:val="22"/>
                <w:szCs w:val="22"/>
              </w:rPr>
            </w:pPr>
            <w:r w:rsidRPr="009044B0">
              <w:rPr>
                <w:rFonts w:ascii="Avenir Next" w:hAnsi="Avenir Next"/>
                <w:b/>
                <w:sz w:val="22"/>
                <w:szCs w:val="22"/>
              </w:rPr>
              <w:t>University of</w:t>
            </w:r>
            <w:r>
              <w:rPr>
                <w:rFonts w:ascii="Avenir Next" w:hAnsi="Avenir Next"/>
                <w:b/>
                <w:sz w:val="22"/>
                <w:szCs w:val="22"/>
              </w:rPr>
              <w:t xml:space="preserve"> Cologne</w:t>
            </w:r>
          </w:p>
          <w:p w14:paraId="554EB144" w14:textId="4A41FDAE" w:rsidR="009044B0" w:rsidRPr="009044B0" w:rsidRDefault="009044B0" w:rsidP="00953890">
            <w:pPr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  <w:r w:rsidRPr="009044B0">
              <w:rPr>
                <w:rFonts w:ascii="Avenir Next" w:hAnsi="Avenir Next"/>
                <w:bCs/>
                <w:i/>
                <w:iCs/>
                <w:sz w:val="22"/>
                <w:szCs w:val="22"/>
              </w:rPr>
              <w:t xml:space="preserve">Visiting Fellow </w:t>
            </w:r>
            <w:r>
              <w:rPr>
                <w:rFonts w:ascii="Avenir Next" w:hAnsi="Avenir Next"/>
                <w:bCs/>
                <w:sz w:val="22"/>
                <w:szCs w:val="22"/>
              </w:rPr>
              <w:t>(funded by the DAAD)</w:t>
            </w:r>
          </w:p>
          <w:p w14:paraId="46F3718B" w14:textId="77777777" w:rsidR="009044B0" w:rsidRPr="009044B0" w:rsidRDefault="009044B0" w:rsidP="00953890">
            <w:pPr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1972" w:type="dxa"/>
          </w:tcPr>
          <w:p w14:paraId="0457B44C" w14:textId="6603474F" w:rsidR="009044B0" w:rsidRPr="009044B0" w:rsidRDefault="009044B0" w:rsidP="00953890">
            <w:pPr>
              <w:jc w:val="right"/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  <w:r w:rsidRPr="009044B0">
              <w:rPr>
                <w:rFonts w:ascii="Avenir Next" w:hAnsi="Avenir Next"/>
                <w:bCs/>
                <w:sz w:val="22"/>
                <w:szCs w:val="22"/>
              </w:rPr>
              <w:t>201</w:t>
            </w:r>
            <w:r>
              <w:rPr>
                <w:rFonts w:ascii="Avenir Next" w:hAnsi="Avenir Next"/>
                <w:bCs/>
                <w:sz w:val="22"/>
                <w:szCs w:val="22"/>
              </w:rPr>
              <w:t>7</w:t>
            </w:r>
            <w:r w:rsidRPr="009044B0">
              <w:rPr>
                <w:rFonts w:ascii="Avenir Next" w:hAnsi="Avenir Next"/>
                <w:bCs/>
                <w:sz w:val="22"/>
                <w:szCs w:val="22"/>
              </w:rPr>
              <w:t xml:space="preserve"> – 201</w:t>
            </w:r>
            <w:r>
              <w:rPr>
                <w:rFonts w:ascii="Avenir Next" w:hAnsi="Avenir Next"/>
                <w:bCs/>
                <w:sz w:val="22"/>
                <w:szCs w:val="22"/>
              </w:rPr>
              <w:t>8</w:t>
            </w:r>
          </w:p>
        </w:tc>
      </w:tr>
      <w:tr w:rsidR="009044B0" w:rsidRPr="009044B0" w14:paraId="25F984E4" w14:textId="77777777" w:rsidTr="009044B0">
        <w:tc>
          <w:tcPr>
            <w:tcW w:w="7650" w:type="dxa"/>
          </w:tcPr>
          <w:p w14:paraId="7AE283DE" w14:textId="77777777" w:rsidR="009044B0" w:rsidRDefault="009044B0" w:rsidP="00953890">
            <w:pPr>
              <w:outlineLvl w:val="0"/>
              <w:rPr>
                <w:rFonts w:ascii="Avenir Next" w:hAnsi="Avenir Next"/>
                <w:b/>
                <w:sz w:val="22"/>
                <w:szCs w:val="22"/>
              </w:rPr>
            </w:pPr>
            <w:r>
              <w:rPr>
                <w:rFonts w:ascii="Avenir Next" w:hAnsi="Avenir Next"/>
                <w:b/>
                <w:sz w:val="22"/>
                <w:szCs w:val="22"/>
              </w:rPr>
              <w:t>IUSS Pavia</w:t>
            </w:r>
          </w:p>
          <w:p w14:paraId="58E56BF9" w14:textId="77777777" w:rsidR="009044B0" w:rsidRDefault="009044B0" w:rsidP="00953890">
            <w:pPr>
              <w:outlineLvl w:val="0"/>
              <w:rPr>
                <w:rFonts w:ascii="Avenir Next" w:hAnsi="Avenir Next"/>
                <w:bCs/>
                <w:i/>
                <w:sz w:val="22"/>
                <w:szCs w:val="22"/>
              </w:rPr>
            </w:pPr>
            <w:r>
              <w:rPr>
                <w:rFonts w:ascii="Avenir Next" w:hAnsi="Avenir Next"/>
                <w:bCs/>
                <w:i/>
                <w:sz w:val="22"/>
                <w:szCs w:val="22"/>
              </w:rPr>
              <w:t xml:space="preserve">Degree in Human Sciences </w:t>
            </w:r>
          </w:p>
          <w:p w14:paraId="6021AE8C" w14:textId="52CE8C33" w:rsidR="009044B0" w:rsidRPr="009044B0" w:rsidRDefault="009044B0" w:rsidP="00953890">
            <w:pPr>
              <w:outlineLvl w:val="0"/>
              <w:rPr>
                <w:rFonts w:ascii="Avenir Next" w:hAnsi="Avenir Next"/>
                <w:bCs/>
                <w:i/>
                <w:sz w:val="22"/>
                <w:szCs w:val="22"/>
              </w:rPr>
            </w:pPr>
          </w:p>
        </w:tc>
        <w:tc>
          <w:tcPr>
            <w:tcW w:w="1972" w:type="dxa"/>
          </w:tcPr>
          <w:p w14:paraId="07320BC0" w14:textId="6A90DF2C" w:rsidR="009044B0" w:rsidRPr="009044B0" w:rsidRDefault="009044B0" w:rsidP="00953890">
            <w:pPr>
              <w:jc w:val="right"/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  <w:r>
              <w:rPr>
                <w:rFonts w:ascii="Avenir Next" w:hAnsi="Avenir Next"/>
                <w:bCs/>
                <w:sz w:val="22"/>
                <w:szCs w:val="22"/>
              </w:rPr>
              <w:t>2008 – 2014</w:t>
            </w:r>
          </w:p>
        </w:tc>
      </w:tr>
      <w:tr w:rsidR="009044B0" w:rsidRPr="009044B0" w14:paraId="57D3F0E9" w14:textId="77777777" w:rsidTr="009044B0">
        <w:tc>
          <w:tcPr>
            <w:tcW w:w="7650" w:type="dxa"/>
          </w:tcPr>
          <w:p w14:paraId="370D1915" w14:textId="77777777" w:rsidR="009044B0" w:rsidRDefault="009044B0" w:rsidP="00953890">
            <w:pPr>
              <w:outlineLvl w:val="0"/>
              <w:rPr>
                <w:rFonts w:ascii="Avenir Next" w:hAnsi="Avenir Next"/>
                <w:b/>
                <w:sz w:val="22"/>
                <w:szCs w:val="22"/>
              </w:rPr>
            </w:pPr>
            <w:r>
              <w:rPr>
                <w:rFonts w:ascii="Avenir Next" w:hAnsi="Avenir Next"/>
                <w:b/>
                <w:sz w:val="22"/>
                <w:szCs w:val="22"/>
              </w:rPr>
              <w:t>University of Pavia</w:t>
            </w:r>
          </w:p>
          <w:p w14:paraId="5A8B5FE0" w14:textId="77777777" w:rsidR="009044B0" w:rsidRDefault="009044B0" w:rsidP="00953890">
            <w:pPr>
              <w:outlineLvl w:val="0"/>
              <w:rPr>
                <w:rFonts w:ascii="Avenir Next" w:hAnsi="Avenir Next"/>
                <w:bCs/>
                <w:i/>
                <w:iCs/>
                <w:sz w:val="22"/>
                <w:szCs w:val="22"/>
              </w:rPr>
            </w:pPr>
            <w:r w:rsidRPr="009044B0">
              <w:rPr>
                <w:rFonts w:ascii="Avenir Next" w:hAnsi="Avenir Next"/>
                <w:bCs/>
                <w:i/>
                <w:iCs/>
                <w:sz w:val="22"/>
                <w:szCs w:val="22"/>
              </w:rPr>
              <w:t>M.A. in Philosophy</w:t>
            </w:r>
          </w:p>
          <w:p w14:paraId="2BC90F16" w14:textId="6A80640E" w:rsidR="009044B0" w:rsidRPr="009044B0" w:rsidRDefault="009044B0" w:rsidP="00953890">
            <w:pPr>
              <w:outlineLvl w:val="0"/>
              <w:rPr>
                <w:rFonts w:ascii="Avenir Next" w:hAnsi="Avenir Next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72" w:type="dxa"/>
          </w:tcPr>
          <w:p w14:paraId="5B549B3A" w14:textId="0BCFF590" w:rsidR="009044B0" w:rsidRDefault="009044B0" w:rsidP="00953890">
            <w:pPr>
              <w:jc w:val="right"/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  <w:r>
              <w:rPr>
                <w:rFonts w:ascii="Avenir Next" w:hAnsi="Avenir Next"/>
                <w:bCs/>
                <w:sz w:val="22"/>
                <w:szCs w:val="22"/>
              </w:rPr>
              <w:t>2011 – 2013</w:t>
            </w:r>
          </w:p>
        </w:tc>
      </w:tr>
      <w:tr w:rsidR="009044B0" w:rsidRPr="009044B0" w14:paraId="077DB243" w14:textId="77777777" w:rsidTr="009044B0">
        <w:tc>
          <w:tcPr>
            <w:tcW w:w="7650" w:type="dxa"/>
          </w:tcPr>
          <w:p w14:paraId="6C4DD90E" w14:textId="77777777" w:rsidR="009044B0" w:rsidRDefault="009044B0" w:rsidP="00953890">
            <w:pPr>
              <w:outlineLvl w:val="0"/>
              <w:rPr>
                <w:rFonts w:ascii="Avenir Next" w:hAnsi="Avenir Next"/>
                <w:b/>
                <w:sz w:val="22"/>
                <w:szCs w:val="22"/>
              </w:rPr>
            </w:pPr>
            <w:r>
              <w:rPr>
                <w:rFonts w:ascii="Avenir Next" w:hAnsi="Avenir Next"/>
                <w:b/>
                <w:sz w:val="22"/>
                <w:szCs w:val="22"/>
              </w:rPr>
              <w:t>University of Pavia</w:t>
            </w:r>
          </w:p>
          <w:p w14:paraId="45EA19C0" w14:textId="6E9216EA" w:rsidR="009044B0" w:rsidRPr="009044B0" w:rsidRDefault="009044B0" w:rsidP="00953890">
            <w:pPr>
              <w:outlineLvl w:val="0"/>
              <w:rPr>
                <w:rFonts w:ascii="Avenir Next" w:hAnsi="Avenir Next"/>
                <w:bCs/>
                <w:i/>
                <w:iCs/>
                <w:sz w:val="22"/>
                <w:szCs w:val="22"/>
              </w:rPr>
            </w:pPr>
            <w:r w:rsidRPr="009044B0">
              <w:rPr>
                <w:rFonts w:ascii="Avenir Next" w:hAnsi="Avenir Next"/>
                <w:bCs/>
                <w:i/>
                <w:iCs/>
                <w:sz w:val="22"/>
                <w:szCs w:val="22"/>
              </w:rPr>
              <w:t>B.A. in Philosophy</w:t>
            </w:r>
          </w:p>
        </w:tc>
        <w:tc>
          <w:tcPr>
            <w:tcW w:w="1972" w:type="dxa"/>
          </w:tcPr>
          <w:p w14:paraId="40EAB710" w14:textId="75DF5472" w:rsidR="009044B0" w:rsidRDefault="009044B0" w:rsidP="00953890">
            <w:pPr>
              <w:jc w:val="right"/>
              <w:outlineLvl w:val="0"/>
              <w:rPr>
                <w:rFonts w:ascii="Avenir Next" w:hAnsi="Avenir Next"/>
                <w:bCs/>
                <w:sz w:val="22"/>
                <w:szCs w:val="22"/>
              </w:rPr>
            </w:pPr>
            <w:r>
              <w:rPr>
                <w:rFonts w:ascii="Avenir Next" w:hAnsi="Avenir Next"/>
                <w:bCs/>
                <w:sz w:val="22"/>
                <w:szCs w:val="22"/>
              </w:rPr>
              <w:t>2008 – 2011</w:t>
            </w:r>
          </w:p>
        </w:tc>
      </w:tr>
    </w:tbl>
    <w:p w14:paraId="36CCEA32" w14:textId="6CD5F174" w:rsidR="000B7450" w:rsidRPr="00207AF4" w:rsidRDefault="00207AF4" w:rsidP="000B7450">
      <w:pPr>
        <w:jc w:val="both"/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  <w:lastRenderedPageBreak/>
        <w:t>PUBLICATIONS</w:t>
      </w:r>
    </w:p>
    <w:p w14:paraId="16C77839" w14:textId="77777777" w:rsidR="00207AF4" w:rsidRDefault="00D34FE6" w:rsidP="004D3E0E">
      <w:pPr>
        <w:jc w:val="both"/>
        <w:rPr>
          <w:rFonts w:ascii="Avenir Next" w:hAnsi="Avenir Next"/>
          <w:b/>
          <w:bCs/>
          <w:sz w:val="27"/>
          <w:szCs w:val="27"/>
        </w:rPr>
      </w:pPr>
      <w:r w:rsidRPr="00554989">
        <w:rPr>
          <w:rFonts w:ascii="Avenir Next" w:hAnsi="Avenir Next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4DBA0" wp14:editId="2491C6D7">
                <wp:simplePos x="0" y="0"/>
                <wp:positionH relativeFrom="column">
                  <wp:posOffset>8687</wp:posOffset>
                </wp:positionH>
                <wp:positionV relativeFrom="paragraph">
                  <wp:posOffset>20320</wp:posOffset>
                </wp:positionV>
                <wp:extent cx="6060332" cy="0"/>
                <wp:effectExtent l="0" t="0" r="107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3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F783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.6pt" to="477.9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igEuwEAAN4DAAAOAAAAZHJzL2Uyb0RvYy54bWysU01v3CAQvVfKf0Dcs/ZupG1lrTeHRMkl&#13;&#10;aqN+/ACChzUSMAjI2vvvO+BdO0qrSq16wTDMe/PmMd7djtawI4So0bV8vao5Ayex0+7Q8h/fH64/&#13;&#10;cRaTcJ0w6KDlJ4j8dn/1YTf4BjbYo+kgMCJxsRl8y/uUfFNVUfZgRVyhB0eXCoMViY7hUHVBDMRu&#13;&#10;TbWp6201YOh8QAkxUvR+uuT7wq8UyPRFqQiJmZaTtlTWUNaXvFb7nWgOQfhey7MM8Q8qrNCOis5U&#13;&#10;9yIJ9hr0L1RWy4ARVVpJtBUqpSWUHqibdf2um2+98FB6IXOin22K/49Wfj7euedANgw+NtE/h9zF&#13;&#10;qILNX9LHxmLWaTYLxsQkBbf1tr652XAmL3fVAvQhpkdAy/Km5Ua73IdoxPEpJipGqZeUHDaODTQ9&#13;&#10;m491XdIiGt09aGPyZZkFuDOBHQW9YhrX+dWI4U0WnYyj4NJE2aWTgYn/KyimO5K9ngrk+Vo4hZTg&#13;&#10;0oXXOMrOMEUKZuBZ2Z+A5/wMhTJ7fwOeEaUyujSDrXYYfid7sUJN+RcHpr6zBS/YncrzFmtoiIpz&#13;&#10;54HPU/r2XODLb7n/CQAA//8DAFBLAwQUAAYACAAAACEAoAIKp+AAAAAKAQAADwAAAGRycy9kb3du&#13;&#10;cmV2LnhtbEyPzU7DMBCE70h9B2srcaNOC4E2jVPxI6SinCgc4ObG2yRqvLZitwlvz8IFLit9mt3Z&#13;&#10;mXwz2k6csQ+tIwXzWQICqXKmpVrB+9vz1RJEiJqM7hyhgi8MsCkmF7nOjBvoFc+7WAs2oZBpBU2M&#13;&#10;PpMyVA1aHWbOI7F2cL3VkbGvpen1wOa2k4skuZVWt8QfGu3xscHquDtZBWX5MMxj3Ia7lyH9KL3/&#13;&#10;PGyXqVKX0/FpzeN+DSLiGP8u4KcD54eCg+3diUwQHfMNLyq4XoBgdZWm3Gb/y7LI5f8KxTcAAAD/&#13;&#10;/wMAUEsBAi0AFAAGAAgAAAAhALaDOJL+AAAA4QEAABMAAAAAAAAAAAAAAAAAAAAAAFtDb250ZW50&#13;&#10;X1R5cGVzXS54bWxQSwECLQAUAAYACAAAACEAOP0h/9YAAACUAQAACwAAAAAAAAAAAAAAAAAvAQAA&#13;&#10;X3JlbHMvLnJlbHNQSwECLQAUAAYACAAAACEAwYIoBLsBAADeAwAADgAAAAAAAAAAAAAAAAAuAgAA&#13;&#10;ZHJzL2Uyb0RvYy54bWxQSwECLQAUAAYACAAAACEAoAIKp+AAAAAKAQAADwAAAAAAAAAAAAAAAAAV&#13;&#10;BAAAZHJzL2Rvd25yZXYueG1sUEsFBgAAAAAEAAQA8wAAACIFAAAAAA==&#13;&#10;" strokecolor="black [3213]" strokeweight="1pt">
                <v:stroke joinstyle="miter"/>
              </v:line>
            </w:pict>
          </mc:Fallback>
        </mc:AlternateContent>
      </w:r>
    </w:p>
    <w:p w14:paraId="5BBD0322" w14:textId="5BC1041B" w:rsidR="0003100D" w:rsidRPr="00207AF4" w:rsidRDefault="005F56B5" w:rsidP="004D3E0E">
      <w:pPr>
        <w:jc w:val="both"/>
        <w:rPr>
          <w:rFonts w:ascii="Avenir Next" w:hAnsi="Avenir Next"/>
          <w:b/>
          <w:bCs/>
          <w:sz w:val="27"/>
          <w:szCs w:val="27"/>
        </w:rPr>
      </w:pPr>
      <w:r>
        <w:rPr>
          <w:rFonts w:ascii="Avenir Next" w:hAnsi="Avenir Next"/>
          <w:b/>
          <w:bCs/>
        </w:rPr>
        <w:t>Monographs</w:t>
      </w:r>
    </w:p>
    <w:p w14:paraId="1A711BBA" w14:textId="58A47574" w:rsidR="005F56B5" w:rsidRPr="00554989" w:rsidRDefault="005F56B5" w:rsidP="004D3E0E">
      <w:pPr>
        <w:jc w:val="both"/>
        <w:rPr>
          <w:rFonts w:ascii="Avenir Next" w:hAnsi="Avenir Next"/>
          <w:b/>
          <w:bCs/>
          <w:sz w:val="27"/>
          <w:szCs w:val="27"/>
        </w:rPr>
      </w:pPr>
      <w:r w:rsidRPr="00554989">
        <w:rPr>
          <w:rFonts w:ascii="Avenir Next" w:hAnsi="Avenir Next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AB82F" wp14:editId="3FB8C3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5819" cy="0"/>
                <wp:effectExtent l="0" t="0" r="1524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8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607AD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6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gvqvAEAAN4DAAAOAAAAZHJzL2Uyb0RvYy54bWysU01v3CAQvVfqf0Dcs7ZXSppa680hUXqp&#13;&#10;2qgfP4DgYY0EDAK69v77DnjXjtqqUqtcMAzz3rx5jHd3kzXsCCFqdB1vNjVn4CT22h06/v3b49Ut&#13;&#10;ZzEJ1wuDDjp+gsjv9m/f7EbfwhYHND0ERiQutqPv+JCSb6sqygGsiBv04OhSYbAi0TEcqj6Ikdit&#13;&#10;qbZ1fVONGHofUEKMFH2YL/m+8CsFMn1WKkJipuOkLZU1lPU5r9V+J9pDEH7Q8ixD/IcKK7SjogvV&#13;&#10;g0iC/Qj6NyqrZcCIKm0k2gqV0hJKD9RNU//SzddBeCi9kDnRLzbF16OVn4737imQDaOPbfRPIXcx&#13;&#10;qWDzl/SxqZh1WsyCKTFJwZv6+vq2ec+ZvNxVK9CHmD4AWpY3HTfa5T5EK44fY6JilHpJyWHj2EjT&#13;&#10;s31X1yUtotH9ozYmX5ZZgHsT2FHQK6apya9GDC+y6GQcBdcmyi6dDMz8X0Ax3ZPsZi6Q52vlFFKC&#13;&#10;Sxde4yg7wxQpWIBnZX8DnvMzFMrs/Qt4QZTK6NICttph+JPs1Qo1518cmPvOFjxjfyrPW6yhISrO&#13;&#10;nQc+T+nLc4Gvv+X+JwAAAP//AwBQSwMEFAAGAAgAAAAhAJPpbundAAAABwEAAA8AAABkcnMvZG93&#13;&#10;bnJldi54bWxMj81OwzAQhO9IvIO1SNyoU1BoSeNU/AipKCcKB7i58TaJiNdRvG3C27PlApeRRqOd&#13;&#10;/SZfT75TRxxiG8jAfJaAQqqCa6k28P72fLUEFdmSs10gNPCNEdbF+VluMxdGesXjlmslJRQza6Bh&#13;&#10;7jOtY9Wgt3EWeiTJ9mHwlsUOtXaDHaXcd/o6SW61ty3Jh8b2+Nhg9bU9eANl+TDOmTdx8TKmH2Xf&#13;&#10;f+43y9SYy4vpaSVyvwLFOPHfBZw2CD8UArYLB3JRdQZkDf+qZHfpzQLU7mR1kev//MUPAAAA//8D&#13;&#10;AFBLAQItABQABgAIAAAAIQC2gziS/gAAAOEBAAATAAAAAAAAAAAAAAAAAAAAAABbQ29udGVudF9U&#13;&#10;eXBlc10ueG1sUEsBAi0AFAAGAAgAAAAhADj9If/WAAAAlAEAAAsAAAAAAAAAAAAAAAAALwEAAF9y&#13;&#10;ZWxzLy5yZWxzUEsBAi0AFAAGAAgAAAAhAAm+C+q8AQAA3gMAAA4AAAAAAAAAAAAAAAAALgIAAGRy&#13;&#10;cy9lMm9Eb2MueG1sUEsBAi0AFAAGAAgAAAAhAJPpbundAAAABwEAAA8AAAAAAAAAAAAAAAAAFgQA&#13;&#10;AGRycy9kb3ducmV2LnhtbFBLBQYAAAAABAAEAPMAAAAgBQAAAAA=&#13;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GridTable1Light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397"/>
      </w:tblGrid>
      <w:tr w:rsidR="0003100D" w:rsidRPr="00554989" w14:paraId="2CA9D1EC" w14:textId="77777777" w:rsidTr="002D0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none" w:sz="0" w:space="0" w:color="auto"/>
            </w:tcBorders>
            <w:shd w:val="clear" w:color="auto" w:fill="auto"/>
          </w:tcPr>
          <w:p w14:paraId="05B6F24D" w14:textId="77777777" w:rsidR="005F56B5" w:rsidRPr="004D4324" w:rsidRDefault="005F56B5" w:rsidP="002D00A6">
            <w:pPr>
              <w:rPr>
                <w:rFonts w:ascii="Avenir Next" w:hAnsi="Avenir Next"/>
                <w:iCs/>
                <w:sz w:val="22"/>
                <w:szCs w:val="22"/>
              </w:rPr>
            </w:pPr>
            <w:r w:rsidRPr="004D4324">
              <w:rPr>
                <w:rFonts w:ascii="Avenir Next" w:hAnsi="Avenir Next"/>
                <w:iCs/>
                <w:sz w:val="22"/>
                <w:szCs w:val="22"/>
              </w:rPr>
              <w:t>The Social Fabric of Understanding: Why We never Understand Alone.</w:t>
            </w:r>
          </w:p>
          <w:p w14:paraId="75895E23" w14:textId="77777777" w:rsidR="005F56B5" w:rsidRPr="004D4324" w:rsidRDefault="005F56B5" w:rsidP="002D00A6">
            <w:pPr>
              <w:rPr>
                <w:rFonts w:ascii="Avenir Next" w:hAnsi="Avenir Next"/>
                <w:iCs/>
                <w:sz w:val="22"/>
                <w:szCs w:val="22"/>
              </w:rPr>
            </w:pPr>
            <w:proofErr w:type="spellStart"/>
            <w:r w:rsidRPr="004D4324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>Synthese</w:t>
            </w:r>
            <w:proofErr w:type="spellEnd"/>
            <w:r w:rsidRPr="004D4324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 xml:space="preserve"> Library.</w:t>
            </w:r>
          </w:p>
          <w:p w14:paraId="7D2E22E3" w14:textId="43E2F979" w:rsidR="005F56B5" w:rsidRPr="004D4324" w:rsidRDefault="005F56B5" w:rsidP="005F56B5">
            <w:pPr>
              <w:spacing w:line="312" w:lineRule="auto"/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none" w:sz="0" w:space="0" w:color="auto"/>
            </w:tcBorders>
            <w:shd w:val="clear" w:color="auto" w:fill="auto"/>
          </w:tcPr>
          <w:p w14:paraId="052A8D60" w14:textId="019986EE" w:rsidR="005F56B5" w:rsidRPr="004D4324" w:rsidRDefault="005F56B5" w:rsidP="005F56B5">
            <w:pPr>
              <w:spacing w:line="312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</w:pPr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 xml:space="preserve">in </w:t>
            </w:r>
            <w:proofErr w:type="spellStart"/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>prep</w:t>
            </w:r>
            <w:proofErr w:type="spellEnd"/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>.</w:t>
            </w:r>
          </w:p>
          <w:p w14:paraId="6DFD621D" w14:textId="4C7E528E" w:rsidR="0003100D" w:rsidRPr="004D4324" w:rsidRDefault="0003100D" w:rsidP="005F56B5">
            <w:pPr>
              <w:spacing w:line="312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</w:pPr>
          </w:p>
        </w:tc>
      </w:tr>
      <w:tr w:rsidR="005F56B5" w:rsidRPr="00554989" w14:paraId="0914B2DC" w14:textId="77777777" w:rsidTr="002D0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14:paraId="1FEE12B2" w14:textId="77777777" w:rsidR="005F56B5" w:rsidRPr="004D4324" w:rsidRDefault="005F56B5" w:rsidP="002D00A6">
            <w:pPr>
              <w:rPr>
                <w:rFonts w:ascii="Avenir Next" w:hAnsi="Avenir Next"/>
                <w:i/>
                <w:iCs/>
                <w:sz w:val="22"/>
                <w:szCs w:val="22"/>
                <w:lang w:val="de-AT"/>
              </w:rPr>
            </w:pPr>
            <w:r w:rsidRPr="004D4324">
              <w:rPr>
                <w:rFonts w:ascii="Avenir Next" w:hAnsi="Avenir Next"/>
                <w:sz w:val="22"/>
                <w:szCs w:val="22"/>
                <w:lang w:val="de-AT"/>
              </w:rPr>
              <w:t xml:space="preserve">Verstehen </w:t>
            </w:r>
            <w:proofErr w:type="spellStart"/>
            <w:r w:rsidRPr="004D4324">
              <w:rPr>
                <w:rFonts w:ascii="Avenir Next" w:hAnsi="Avenir Next"/>
                <w:sz w:val="22"/>
                <w:szCs w:val="22"/>
                <w:lang w:val="de-AT"/>
              </w:rPr>
              <w:t>verstehen</w:t>
            </w:r>
            <w:proofErr w:type="spellEnd"/>
            <w:r w:rsidRPr="004D4324">
              <w:rPr>
                <w:rFonts w:ascii="Avenir Next" w:hAnsi="Avenir Next"/>
                <w:sz w:val="22"/>
                <w:szCs w:val="22"/>
                <w:lang w:val="de-AT"/>
              </w:rPr>
              <w:t>. Eine erkenntnistheoretische Untersuchung</w:t>
            </w:r>
            <w:r w:rsidRPr="004D4324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  <w:lang w:val="de-AT"/>
              </w:rPr>
              <w:t>.</w:t>
            </w:r>
          </w:p>
          <w:p w14:paraId="20D0C20B" w14:textId="352F2AB7" w:rsidR="005F56B5" w:rsidRPr="004D4324" w:rsidRDefault="005F56B5" w:rsidP="002D00A6">
            <w:pPr>
              <w:rPr>
                <w:rFonts w:ascii="Avenir Next" w:hAnsi="Avenir Next"/>
                <w:sz w:val="22"/>
                <w:szCs w:val="22"/>
                <w:lang w:val="it-IT"/>
              </w:rPr>
            </w:pPr>
            <w:proofErr w:type="spellStart"/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>Be</w:t>
            </w:r>
            <w:r w:rsidR="00C6473F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>r</w:t>
            </w:r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>lin</w:t>
            </w:r>
            <w:proofErr w:type="spellEnd"/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>Schwabe</w:t>
            </w:r>
            <w:proofErr w:type="spellEnd"/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>Verlag</w:t>
            </w:r>
            <w:proofErr w:type="spellEnd"/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>.</w:t>
            </w:r>
          </w:p>
          <w:p w14:paraId="4228D177" w14:textId="5972B684" w:rsidR="005F56B5" w:rsidRPr="004D4324" w:rsidRDefault="005F56B5" w:rsidP="005F56B5">
            <w:pPr>
              <w:spacing w:line="312" w:lineRule="auto"/>
              <w:rPr>
                <w:rFonts w:ascii="Avenir Next" w:hAnsi="Avenir Next"/>
                <w:sz w:val="22"/>
                <w:szCs w:val="22"/>
                <w:lang w:val="de-AT"/>
              </w:rPr>
            </w:pPr>
          </w:p>
        </w:tc>
        <w:tc>
          <w:tcPr>
            <w:tcW w:w="2397" w:type="dxa"/>
            <w:shd w:val="clear" w:color="auto" w:fill="auto"/>
          </w:tcPr>
          <w:p w14:paraId="32F8AD14" w14:textId="4F0B0F00" w:rsidR="005F56B5" w:rsidRPr="004D4324" w:rsidRDefault="005F56B5" w:rsidP="005F56B5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  <w:lang w:val="it-IT"/>
              </w:rPr>
            </w:pPr>
            <w:r w:rsidRPr="004D4324">
              <w:rPr>
                <w:rFonts w:ascii="Avenir Next" w:hAnsi="Avenir Next"/>
                <w:sz w:val="22"/>
                <w:szCs w:val="22"/>
                <w:lang w:val="it-IT"/>
              </w:rPr>
              <w:t>2023</w:t>
            </w:r>
          </w:p>
        </w:tc>
      </w:tr>
      <w:tr w:rsidR="0003100D" w:rsidRPr="00554989" w14:paraId="329ED25F" w14:textId="77777777" w:rsidTr="002D0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14:paraId="18F475CB" w14:textId="19886A3A" w:rsidR="0003100D" w:rsidRPr="004D4324" w:rsidRDefault="005F56B5" w:rsidP="002D00A6">
            <w:pPr>
              <w:jc w:val="both"/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  <w:lang w:val="it-IT"/>
              </w:rPr>
            </w:pPr>
            <w:r w:rsidRPr="004D4324">
              <w:rPr>
                <w:rFonts w:ascii="Avenir Next" w:hAnsi="Avenir Next"/>
                <w:i/>
                <w:iCs/>
                <w:sz w:val="22"/>
                <w:szCs w:val="22"/>
                <w:lang w:val="it-IT"/>
              </w:rPr>
              <w:t xml:space="preserve">Willard </w:t>
            </w:r>
            <w:r w:rsidR="002D00A6" w:rsidRPr="004D4324">
              <w:rPr>
                <w:rFonts w:ascii="Avenir Next" w:hAnsi="Avenir Next"/>
                <w:i/>
                <w:iCs/>
                <w:sz w:val="22"/>
                <w:szCs w:val="22"/>
                <w:lang w:val="it-IT"/>
              </w:rPr>
              <w:t>V</w:t>
            </w:r>
            <w:r w:rsidRPr="004D4324">
              <w:rPr>
                <w:rFonts w:ascii="Avenir Next" w:hAnsi="Avenir Next"/>
                <w:i/>
                <w:iCs/>
                <w:sz w:val="22"/>
                <w:szCs w:val="22"/>
                <w:lang w:val="it-IT"/>
              </w:rPr>
              <w:t xml:space="preserve">an </w:t>
            </w:r>
            <w:proofErr w:type="spellStart"/>
            <w:r w:rsidRPr="004D4324">
              <w:rPr>
                <w:rFonts w:ascii="Avenir Next" w:hAnsi="Avenir Next"/>
                <w:i/>
                <w:iCs/>
                <w:sz w:val="22"/>
                <w:szCs w:val="22"/>
                <w:lang w:val="it-IT"/>
              </w:rPr>
              <w:t>Orman</w:t>
            </w:r>
            <w:proofErr w:type="spellEnd"/>
            <w:r w:rsidRPr="004D4324">
              <w:rPr>
                <w:rFonts w:ascii="Avenir Next" w:hAnsi="Avenir Next"/>
                <w:i/>
                <w:iCs/>
                <w:sz w:val="22"/>
                <w:szCs w:val="22"/>
                <w:lang w:val="it-IT"/>
              </w:rPr>
              <w:t xml:space="preserve"> Quine e l’incertezza ontologica.</w:t>
            </w:r>
          </w:p>
          <w:p w14:paraId="3EB2F07B" w14:textId="49D05C53" w:rsidR="005F56B5" w:rsidRPr="004D4324" w:rsidRDefault="005F56B5" w:rsidP="002D00A6">
            <w:pPr>
              <w:jc w:val="both"/>
              <w:rPr>
                <w:rFonts w:ascii="Avenir Next" w:hAnsi="Avenir Next"/>
                <w:b w:val="0"/>
                <w:bCs w:val="0"/>
                <w:i/>
                <w:sz w:val="22"/>
                <w:szCs w:val="22"/>
                <w:lang w:val="it-IT"/>
              </w:rPr>
            </w:pPr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>Milano: Mimesis.</w:t>
            </w:r>
          </w:p>
          <w:p w14:paraId="09E7070E" w14:textId="7557A71D" w:rsidR="005F56B5" w:rsidRPr="004D4324" w:rsidRDefault="005F56B5">
            <w:pPr>
              <w:spacing w:line="312" w:lineRule="auto"/>
              <w:jc w:val="both"/>
              <w:rPr>
                <w:rFonts w:ascii="Avenir Next" w:hAnsi="Avenir Next"/>
                <w:sz w:val="22"/>
                <w:szCs w:val="22"/>
                <w:lang w:val="it-IT"/>
              </w:rPr>
            </w:pPr>
          </w:p>
        </w:tc>
        <w:tc>
          <w:tcPr>
            <w:tcW w:w="2397" w:type="dxa"/>
            <w:shd w:val="clear" w:color="auto" w:fill="auto"/>
          </w:tcPr>
          <w:p w14:paraId="7F066006" w14:textId="15A4CD80" w:rsidR="0003100D" w:rsidRPr="004D4324" w:rsidRDefault="005F56B5" w:rsidP="005F56B5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4D4324">
              <w:rPr>
                <w:rFonts w:ascii="Avenir Next" w:hAnsi="Avenir Next"/>
                <w:sz w:val="22"/>
                <w:szCs w:val="22"/>
              </w:rPr>
              <w:t>2016</w:t>
            </w:r>
          </w:p>
        </w:tc>
      </w:tr>
    </w:tbl>
    <w:p w14:paraId="17AB3BAF" w14:textId="17EA24AF" w:rsidR="000B0C5C" w:rsidRPr="00F43333" w:rsidRDefault="00F3128E" w:rsidP="00D34FE6">
      <w:pPr>
        <w:jc w:val="both"/>
        <w:rPr>
          <w:rFonts w:ascii="Avenir Next" w:hAnsi="Avenir Next"/>
          <w:b/>
          <w:bCs/>
          <w:iCs/>
          <w:sz w:val="27"/>
          <w:szCs w:val="27"/>
        </w:rPr>
      </w:pPr>
      <w:r w:rsidRPr="00F43333">
        <w:rPr>
          <w:rFonts w:ascii="Avenir Next" w:hAnsi="Avenir Next"/>
          <w:b/>
          <w:bCs/>
        </w:rPr>
        <w:t>Articles</w:t>
      </w:r>
      <w:r w:rsidR="0003100D" w:rsidRPr="00F43333">
        <w:rPr>
          <w:rFonts w:ascii="Avenir Next" w:hAnsi="Avenir Next"/>
          <w:b/>
          <w:bCs/>
          <w:i/>
        </w:rPr>
        <w:t xml:space="preserve"> </w:t>
      </w:r>
      <w:r w:rsidR="0003100D" w:rsidRPr="00F43333">
        <w:rPr>
          <w:rFonts w:ascii="Avenir Next" w:hAnsi="Avenir Next"/>
          <w:b/>
          <w:bCs/>
          <w:iCs/>
        </w:rPr>
        <w:t>(peer reviewed)</w:t>
      </w:r>
      <w:r w:rsidR="005F56B5" w:rsidRPr="005F56B5">
        <w:rPr>
          <w:rFonts w:ascii="Avenir Next" w:hAnsi="Avenir Next"/>
          <w:b/>
          <w:noProof/>
        </w:rPr>
        <w:t xml:space="preserve"> </w:t>
      </w:r>
    </w:p>
    <w:p w14:paraId="01855908" w14:textId="716AB763" w:rsidR="003A7C76" w:rsidRPr="00554989" w:rsidRDefault="00F43333" w:rsidP="00574A26">
      <w:pPr>
        <w:spacing w:after="120"/>
        <w:ind w:left="1440" w:hanging="1440"/>
        <w:jc w:val="both"/>
        <w:outlineLvl w:val="0"/>
        <w:rPr>
          <w:rFonts w:ascii="Avenir Next" w:hAnsi="Avenir Next"/>
          <w:iCs/>
        </w:rPr>
      </w:pPr>
      <w:r w:rsidRPr="00554989">
        <w:rPr>
          <w:rFonts w:ascii="Avenir Next" w:hAnsi="Avenir Next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A4508" wp14:editId="730705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5819" cy="0"/>
                <wp:effectExtent l="0" t="0" r="1524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8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C1F73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6.8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gvqvAEAAN4DAAAOAAAAZHJzL2Uyb0RvYy54bWysU01v3CAQvVfqf0Dcs7ZXSppa680hUXqp&#13;&#10;2qgfP4DgYY0EDAK69v77DnjXjtqqUqtcMAzz3rx5jHd3kzXsCCFqdB1vNjVn4CT22h06/v3b49Ut&#13;&#10;ZzEJ1wuDDjp+gsjv9m/f7EbfwhYHND0ERiQutqPv+JCSb6sqygGsiBv04OhSYbAi0TEcqj6Ikdit&#13;&#10;qbZ1fVONGHofUEKMFH2YL/m+8CsFMn1WKkJipuOkLZU1lPU5r9V+J9pDEH7Q8ixD/IcKK7SjogvV&#13;&#10;g0iC/Qj6NyqrZcCIKm0k2gqV0hJKD9RNU//SzddBeCi9kDnRLzbF16OVn4737imQDaOPbfRPIXcx&#13;&#10;qWDzl/SxqZh1WsyCKTFJwZv6+vq2ec+ZvNxVK9CHmD4AWpY3HTfa5T5EK44fY6JilHpJyWHj2EjT&#13;&#10;s31X1yUtotH9ozYmX5ZZgHsT2FHQK6apya9GDC+y6GQcBdcmyi6dDMz8X0Ax3ZPsZi6Q52vlFFKC&#13;&#10;Sxde4yg7wxQpWIBnZX8DnvMzFMrs/Qt4QZTK6NICttph+JPs1Qo1518cmPvOFjxjfyrPW6yhISrO&#13;&#10;nQc+T+nLc4Gvv+X+JwAAAP//AwBQSwMEFAAGAAgAAAAhAIzY+2PfAAAACQEAAA8AAABkcnMvZG93&#13;&#10;bnJldi54bWxMj81OwzAQhO9IvIO1SNxaJ6DQksap+BFSq5woHODmxtskIl5b8bYJb4/hUi4rjUYz&#13;&#10;O1+xnmwvTjiEzpGCdJ6AQKqd6ahR8P72MluCCKzJ6N4RKvjGAOvy8qLQuXEjveJpx42IJRRyraBl&#13;&#10;9rmUoW7R6jB3Hil6BzdYzVEOjTSDHmO57eVNktxJqzuKH1rt8anF+mt3tAqq6nFMmTdhsR2zj8r7&#13;&#10;z8NmmSl1fTU9r+J5WIFgnPicgF+GuB/KOGzvjmSC6BVEGlYwS0FE8z67XYDY/2lZFvI/QfkDAAD/&#13;&#10;/wMAUEsBAi0AFAAGAAgAAAAhALaDOJL+AAAA4QEAABMAAAAAAAAAAAAAAAAAAAAAAFtDb250ZW50&#13;&#10;X1R5cGVzXS54bWxQSwECLQAUAAYACAAAACEAOP0h/9YAAACUAQAACwAAAAAAAAAAAAAAAAAvAQAA&#13;&#10;X3JlbHMvLnJlbHNQSwECLQAUAAYACAAAACEACb4L6rwBAADeAwAADgAAAAAAAAAAAAAAAAAuAgAA&#13;&#10;ZHJzL2Uyb0RvYy54bWxQSwECLQAUAAYACAAAACEAjNj7Y98AAAAJAQAADwAAAAAAAAAAAAAAAAAW&#13;&#10;BAAAZHJzL2Rvd25yZXYueG1sUEsFBgAAAAAEAAQA8wAAACIFAAAAAA==&#13;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GridTable1Light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539"/>
      </w:tblGrid>
      <w:tr w:rsidR="003A7C76" w:rsidRPr="004D4324" w14:paraId="0F15E238" w14:textId="77777777" w:rsidTr="00220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bottom w:val="none" w:sz="0" w:space="0" w:color="auto"/>
            </w:tcBorders>
          </w:tcPr>
          <w:p w14:paraId="4ABA288C" w14:textId="2D2B52BB" w:rsidR="00F43333" w:rsidRPr="004D4324" w:rsidRDefault="00F43333" w:rsidP="00F43333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4D4324">
              <w:rPr>
                <w:rFonts w:ascii="Avenir Next" w:hAnsi="Avenir Next"/>
                <w:sz w:val="22"/>
                <w:szCs w:val="22"/>
              </w:rPr>
              <w:t>Towards Ideal Understanding</w:t>
            </w:r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>. (With Mario Hubert)</w:t>
            </w:r>
          </w:p>
          <w:p w14:paraId="2CD2FA68" w14:textId="03D3586E" w:rsidR="00F43333" w:rsidRPr="004D4324" w:rsidRDefault="00F43333" w:rsidP="00F43333">
            <w:pPr>
              <w:jc w:val="both"/>
              <w:rPr>
                <w:rFonts w:ascii="Avenir Next" w:hAnsi="Avenir Next"/>
                <w:sz w:val="22"/>
                <w:szCs w:val="22"/>
              </w:rPr>
            </w:pPr>
            <w:r w:rsidRPr="004D4324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Ergo</w:t>
            </w:r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, Vol. tba. </w:t>
            </w:r>
          </w:p>
          <w:p w14:paraId="60E30819" w14:textId="2D2C7D5F" w:rsidR="003A7C76" w:rsidRPr="004D4324" w:rsidRDefault="003A7C76" w:rsidP="003A7C76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539" w:type="dxa"/>
            <w:tcBorders>
              <w:bottom w:val="none" w:sz="0" w:space="0" w:color="auto"/>
            </w:tcBorders>
          </w:tcPr>
          <w:p w14:paraId="00BA8891" w14:textId="1ED26BF2" w:rsidR="00EE38B8" w:rsidRPr="004D4324" w:rsidRDefault="00F43333" w:rsidP="00F4333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>forthcoming</w:t>
            </w:r>
          </w:p>
        </w:tc>
      </w:tr>
      <w:tr w:rsidR="003F370D" w:rsidRPr="004D4324" w14:paraId="0CEF1ED0" w14:textId="77777777" w:rsidTr="00220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9EC54DE" w14:textId="77777777" w:rsidR="003F370D" w:rsidRPr="004D4324" w:rsidRDefault="00F43333" w:rsidP="003A7C76">
            <w:pPr>
              <w:jc w:val="both"/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 w:rsidRPr="004D4324">
              <w:rPr>
                <w:rFonts w:ascii="Avenir Next" w:hAnsi="Avenir Next"/>
                <w:iCs/>
                <w:sz w:val="22"/>
                <w:szCs w:val="22"/>
              </w:rPr>
              <w:t>Do We Deserve Credit for Everything We Understand?</w:t>
            </w:r>
          </w:p>
          <w:p w14:paraId="4F083DD6" w14:textId="77777777" w:rsidR="00F43333" w:rsidRPr="004D4324" w:rsidRDefault="00F43333" w:rsidP="003A7C76">
            <w:pPr>
              <w:jc w:val="both"/>
              <w:rPr>
                <w:rStyle w:val="Hyperlink"/>
                <w:rFonts w:ascii="Avenir Next" w:hAnsi="Avenir Next"/>
                <w:iCs/>
                <w:sz w:val="22"/>
                <w:szCs w:val="22"/>
                <w:lang w:val="en-IT"/>
              </w:rPr>
            </w:pPr>
            <w:r w:rsidRPr="004D4324">
              <w:rPr>
                <w:rFonts w:ascii="Avenir Next" w:hAnsi="Avenir Next"/>
                <w:b w:val="0"/>
                <w:bCs w:val="0"/>
                <w:i/>
                <w:sz w:val="22"/>
                <w:szCs w:val="22"/>
              </w:rPr>
              <w:t>Episteme</w:t>
            </w:r>
            <w:r w:rsidRPr="004D4324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 xml:space="preserve">, online first: </w:t>
            </w:r>
            <w:hyperlink r:id="rId10" w:history="1">
              <w:r w:rsidRPr="004D4324">
                <w:rPr>
                  <w:rStyle w:val="Hyperlink"/>
                  <w:rFonts w:ascii="Avenir Next" w:hAnsi="Avenir Next"/>
                  <w:b w:val="0"/>
                  <w:bCs w:val="0"/>
                  <w:iCs/>
                  <w:sz w:val="22"/>
                  <w:szCs w:val="22"/>
                  <w:lang w:val="en-IT"/>
                </w:rPr>
                <w:t>https://doi.org/10.1017/epi.2021.14</w:t>
              </w:r>
            </w:hyperlink>
          </w:p>
          <w:p w14:paraId="69F929F3" w14:textId="1860A78B" w:rsidR="00F43333" w:rsidRPr="004D4324" w:rsidRDefault="00F43333" w:rsidP="003A7C76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39" w:type="dxa"/>
          </w:tcPr>
          <w:p w14:paraId="20887DCD" w14:textId="616F97DF" w:rsidR="003F370D" w:rsidRPr="004D4324" w:rsidRDefault="00F43333" w:rsidP="00F43333">
            <w:pPr>
              <w:spacing w:after="120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4D4324">
              <w:rPr>
                <w:rFonts w:ascii="Avenir Next" w:hAnsi="Avenir Next"/>
                <w:iCs/>
                <w:sz w:val="22"/>
                <w:szCs w:val="22"/>
              </w:rPr>
              <w:t>forthcoming</w:t>
            </w:r>
          </w:p>
          <w:p w14:paraId="16CB364E" w14:textId="33500A03" w:rsidR="003F370D" w:rsidRPr="004D4324" w:rsidRDefault="003F370D" w:rsidP="003F37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EE38B8" w:rsidRPr="004D4324" w14:paraId="31760945" w14:textId="77777777" w:rsidTr="00220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3C46B6B" w14:textId="77777777" w:rsidR="00F43333" w:rsidRPr="004D4324" w:rsidRDefault="00F43333" w:rsidP="00F43333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4D4324">
              <w:rPr>
                <w:rFonts w:ascii="Avenir Next" w:hAnsi="Avenir Next"/>
                <w:sz w:val="22"/>
                <w:szCs w:val="22"/>
              </w:rPr>
              <w:t>Understanding Phenomena: From Social to Collective?</w:t>
            </w:r>
          </w:p>
          <w:p w14:paraId="651239D0" w14:textId="5F9B6B02" w:rsidR="00F43333" w:rsidRPr="004D4324" w:rsidRDefault="00F43333" w:rsidP="00F43333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4D4324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Philosophical Issues </w:t>
            </w:r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>(</w:t>
            </w:r>
            <w:proofErr w:type="spellStart"/>
            <w:r w:rsidRPr="004D4324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Noûs</w:t>
            </w:r>
            <w:proofErr w:type="spellEnd"/>
            <w:r w:rsidRPr="004D4324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supplement) 32 (1): 253-267. </w:t>
            </w:r>
          </w:p>
          <w:p w14:paraId="018AF22E" w14:textId="1F4B36C3" w:rsidR="00EE38B8" w:rsidRPr="004D4324" w:rsidRDefault="00EE38B8" w:rsidP="003A7C76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539" w:type="dxa"/>
          </w:tcPr>
          <w:p w14:paraId="4A797B25" w14:textId="4FCEDF85" w:rsidR="004D3E0E" w:rsidRPr="004D4324" w:rsidRDefault="00F43333" w:rsidP="00F43333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4D4324">
              <w:rPr>
                <w:rFonts w:ascii="Avenir Next" w:hAnsi="Avenir Next"/>
                <w:sz w:val="22"/>
                <w:szCs w:val="22"/>
              </w:rPr>
              <w:t>2022</w:t>
            </w:r>
          </w:p>
        </w:tc>
      </w:tr>
      <w:tr w:rsidR="003A7C76" w:rsidRPr="004D4324" w14:paraId="716331DC" w14:textId="77777777" w:rsidTr="00220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41DA04C" w14:textId="77777777" w:rsidR="00F43333" w:rsidRPr="004D4324" w:rsidRDefault="00F43333" w:rsidP="00F43333">
            <w:pPr>
              <w:rPr>
                <w:rFonts w:ascii="Avenir Next" w:hAnsi="Avenir Next"/>
                <w:i/>
                <w:sz w:val="22"/>
                <w:szCs w:val="22"/>
              </w:rPr>
            </w:pPr>
            <w:r w:rsidRPr="004D4324">
              <w:rPr>
                <w:rFonts w:ascii="Avenir Next" w:hAnsi="Avenir Next"/>
                <w:iCs/>
                <w:sz w:val="22"/>
                <w:szCs w:val="22"/>
              </w:rPr>
              <w:t>Introduction to the Topical Collection “True Enough? Themes from Elgin”.</w:t>
            </w:r>
            <w:r w:rsidRPr="004D4324">
              <w:rPr>
                <w:rFonts w:ascii="Avenir Next" w:hAnsi="Avenir Next"/>
                <w:i/>
                <w:sz w:val="22"/>
                <w:szCs w:val="22"/>
              </w:rPr>
              <w:t xml:space="preserve"> </w:t>
            </w:r>
          </w:p>
          <w:p w14:paraId="440850E0" w14:textId="19B8DDB1" w:rsidR="003A7C76" w:rsidRPr="004D4324" w:rsidRDefault="00F43333">
            <w:pPr>
              <w:jc w:val="both"/>
              <w:rPr>
                <w:rFonts w:ascii="Avenir Next" w:hAnsi="Avenir Next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4D4324">
              <w:rPr>
                <w:rFonts w:ascii="Avenir Next" w:hAnsi="Avenir Next"/>
                <w:b w:val="0"/>
                <w:bCs w:val="0"/>
                <w:i/>
                <w:sz w:val="22"/>
                <w:szCs w:val="22"/>
              </w:rPr>
              <w:t>Synthese</w:t>
            </w:r>
            <w:proofErr w:type="spellEnd"/>
            <w:r w:rsidRPr="004D4324">
              <w:rPr>
                <w:rFonts w:ascii="Avenir Next" w:hAnsi="Avenir Next"/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4D4324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>199: 1293-1305.</w:t>
            </w:r>
          </w:p>
          <w:p w14:paraId="2B6164CA" w14:textId="59DE6652" w:rsidR="00F43333" w:rsidRPr="004D4324" w:rsidRDefault="00F43333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39" w:type="dxa"/>
          </w:tcPr>
          <w:p w14:paraId="52646AD4" w14:textId="105D2460" w:rsidR="003A7C76" w:rsidRPr="004D4324" w:rsidRDefault="00F43333" w:rsidP="00F43333">
            <w:pPr>
              <w:spacing w:after="120"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4D4324">
              <w:rPr>
                <w:rFonts w:ascii="Avenir Next" w:hAnsi="Avenir Next"/>
                <w:iCs/>
                <w:sz w:val="22"/>
                <w:szCs w:val="22"/>
              </w:rPr>
              <w:t>2021</w:t>
            </w:r>
          </w:p>
        </w:tc>
      </w:tr>
      <w:tr w:rsidR="003A7C76" w:rsidRPr="004D4324" w14:paraId="743FA124" w14:textId="77777777" w:rsidTr="00220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507F5D6" w14:textId="3D021E0F" w:rsidR="00F43333" w:rsidRPr="004D4324" w:rsidRDefault="00F43333" w:rsidP="00F43333">
            <w:pPr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 w:rsidRPr="004D4324">
              <w:rPr>
                <w:rFonts w:ascii="Avenir Next" w:hAnsi="Avenir Next"/>
                <w:iCs/>
                <w:sz w:val="22"/>
                <w:szCs w:val="22"/>
              </w:rPr>
              <w:t xml:space="preserve">The Social Fabric of Understanding: Equilibrium, Authority, and Epistemic Empathy. </w:t>
            </w:r>
            <w:r w:rsidRPr="004D4324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>(With Christoph Jäger)</w:t>
            </w:r>
          </w:p>
          <w:p w14:paraId="2CF2C397" w14:textId="268A80AE" w:rsidR="00F43333" w:rsidRPr="004D4324" w:rsidRDefault="00F43333" w:rsidP="00F43333">
            <w:pPr>
              <w:jc w:val="both"/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proofErr w:type="spellStart"/>
            <w:r w:rsidRPr="004D4324">
              <w:rPr>
                <w:rFonts w:ascii="Avenir Next" w:hAnsi="Avenir Next"/>
                <w:b w:val="0"/>
                <w:bCs w:val="0"/>
                <w:i/>
                <w:sz w:val="22"/>
                <w:szCs w:val="22"/>
              </w:rPr>
              <w:t>Synthese</w:t>
            </w:r>
            <w:proofErr w:type="spellEnd"/>
            <w:r w:rsidRPr="004D4324">
              <w:rPr>
                <w:rFonts w:ascii="Avenir Next" w:hAnsi="Avenir Next"/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4D4324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 xml:space="preserve">199: 1185-1205. </w:t>
            </w:r>
          </w:p>
          <w:p w14:paraId="057CC5E1" w14:textId="60493A89" w:rsidR="003A7C76" w:rsidRPr="004D4324" w:rsidRDefault="003A7C76">
            <w:pPr>
              <w:spacing w:line="312" w:lineRule="auto"/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39" w:type="dxa"/>
          </w:tcPr>
          <w:p w14:paraId="43F6F5C7" w14:textId="296E9F9E" w:rsidR="003A7C76" w:rsidRPr="004D4324" w:rsidRDefault="00F43333" w:rsidP="00F43333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color w:val="0563C1" w:themeColor="hyperlink"/>
                <w:sz w:val="22"/>
                <w:szCs w:val="22"/>
                <w:u w:val="single"/>
                <w:lang w:val="en-IT"/>
              </w:rPr>
            </w:pPr>
            <w:r w:rsidRPr="004D4324">
              <w:rPr>
                <w:rFonts w:ascii="Avenir Next" w:hAnsi="Avenir Next"/>
                <w:sz w:val="22"/>
                <w:szCs w:val="22"/>
              </w:rPr>
              <w:t>2021</w:t>
            </w:r>
          </w:p>
        </w:tc>
      </w:tr>
      <w:tr w:rsidR="00591522" w:rsidRPr="004D4324" w14:paraId="4C2CC80C" w14:textId="77777777" w:rsidTr="00220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2D08FCB" w14:textId="77777777" w:rsidR="00F43333" w:rsidRPr="004D4324" w:rsidRDefault="00F43333" w:rsidP="00F43333">
            <w:pPr>
              <w:jc w:val="both"/>
              <w:outlineLvl w:val="0"/>
              <w:rPr>
                <w:rFonts w:ascii="Avenir Next" w:hAnsi="Avenir Next"/>
                <w:b w:val="0"/>
                <w:bCs w:val="0"/>
                <w:i/>
                <w:sz w:val="22"/>
                <w:szCs w:val="22"/>
              </w:rPr>
            </w:pPr>
            <w:r w:rsidRPr="004D4324">
              <w:rPr>
                <w:rFonts w:ascii="Avenir Next" w:hAnsi="Avenir Next"/>
                <w:iCs/>
                <w:sz w:val="22"/>
                <w:szCs w:val="22"/>
              </w:rPr>
              <w:t>On Understanding and Testimony.</w:t>
            </w:r>
            <w:r w:rsidRPr="004D4324">
              <w:rPr>
                <w:rFonts w:ascii="Avenir Next" w:hAnsi="Avenir Next"/>
                <w:i/>
                <w:sz w:val="22"/>
                <w:szCs w:val="22"/>
              </w:rPr>
              <w:t xml:space="preserve"> </w:t>
            </w:r>
          </w:p>
          <w:p w14:paraId="5BA954D5" w14:textId="3A4777ED" w:rsidR="00F43333" w:rsidRPr="004D4324" w:rsidRDefault="00F43333" w:rsidP="00F43333">
            <w:pPr>
              <w:jc w:val="both"/>
              <w:outlineLvl w:val="0"/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proofErr w:type="spellStart"/>
            <w:r w:rsidRPr="004D4324">
              <w:rPr>
                <w:rFonts w:ascii="Avenir Next" w:hAnsi="Avenir Next"/>
                <w:b w:val="0"/>
                <w:bCs w:val="0"/>
                <w:i/>
                <w:sz w:val="22"/>
                <w:szCs w:val="22"/>
              </w:rPr>
              <w:t>Erkenntnis</w:t>
            </w:r>
            <w:proofErr w:type="spellEnd"/>
            <w:r w:rsidRPr="004D4324">
              <w:rPr>
                <w:rFonts w:ascii="Avenir Next" w:hAnsi="Avenir Next"/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4D4324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>86: 1345-1365.</w:t>
            </w:r>
          </w:p>
          <w:p w14:paraId="729B4ECD" w14:textId="0A285164" w:rsidR="00591522" w:rsidRPr="004D4324" w:rsidRDefault="00591522">
            <w:pPr>
              <w:spacing w:line="312" w:lineRule="auto"/>
              <w:jc w:val="both"/>
              <w:rPr>
                <w:rFonts w:ascii="Avenir Next" w:hAnsi="Avenir Next"/>
                <w:i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4B2B035C" w14:textId="597452A5" w:rsidR="00591522" w:rsidRPr="004D4324" w:rsidRDefault="00F43333" w:rsidP="00F43333">
            <w:pPr>
              <w:spacing w:line="312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4D4324">
              <w:rPr>
                <w:rFonts w:ascii="Avenir Next" w:hAnsi="Avenir Next"/>
                <w:sz w:val="22"/>
                <w:szCs w:val="22"/>
              </w:rPr>
              <w:t>2021</w:t>
            </w:r>
          </w:p>
        </w:tc>
      </w:tr>
      <w:tr w:rsidR="003A7C76" w:rsidRPr="004D4324" w14:paraId="443F8E33" w14:textId="77777777" w:rsidTr="00220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FBB4C6B" w14:textId="77777777" w:rsidR="00F43333" w:rsidRPr="004D4324" w:rsidRDefault="00F43333" w:rsidP="00F43333">
            <w:pPr>
              <w:jc w:val="both"/>
              <w:outlineLvl w:val="0"/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 w:rsidRPr="004D4324">
              <w:rPr>
                <w:rFonts w:ascii="Avenir Next" w:hAnsi="Avenir Next"/>
                <w:iCs/>
                <w:sz w:val="22"/>
                <w:szCs w:val="22"/>
              </w:rPr>
              <w:t xml:space="preserve">Can Testimony Transmit Understanding? </w:t>
            </w:r>
          </w:p>
          <w:p w14:paraId="5C2DD212" w14:textId="084810DB" w:rsidR="00F43333" w:rsidRPr="004D4324" w:rsidRDefault="00F43333" w:rsidP="00F43333">
            <w:pPr>
              <w:jc w:val="both"/>
              <w:outlineLvl w:val="0"/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proofErr w:type="spellStart"/>
            <w:r w:rsidRPr="004D4324">
              <w:rPr>
                <w:rFonts w:ascii="Avenir Next" w:hAnsi="Avenir Next"/>
                <w:b w:val="0"/>
                <w:bCs w:val="0"/>
                <w:i/>
                <w:sz w:val="22"/>
                <w:szCs w:val="22"/>
              </w:rPr>
              <w:t>Theoria</w:t>
            </w:r>
            <w:proofErr w:type="spellEnd"/>
            <w:r w:rsidRPr="004D4324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 xml:space="preserve"> (Sweden) 86 (1): 54-72.</w:t>
            </w:r>
          </w:p>
          <w:p w14:paraId="4815D7B7" w14:textId="5E9374C8" w:rsidR="003A7C76" w:rsidRPr="004D4324" w:rsidRDefault="003A7C76">
            <w:pPr>
              <w:spacing w:line="312" w:lineRule="auto"/>
              <w:jc w:val="both"/>
              <w:rPr>
                <w:rFonts w:ascii="Avenir Next" w:hAnsi="Avenir Next"/>
                <w:i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1607CC91" w14:textId="27D09746" w:rsidR="003A7C76" w:rsidRPr="004D4324" w:rsidRDefault="00F43333" w:rsidP="00F43333">
            <w:pPr>
              <w:spacing w:after="120"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color w:val="0563C1" w:themeColor="hyperlink"/>
                <w:sz w:val="22"/>
                <w:szCs w:val="22"/>
                <w:u w:val="single"/>
              </w:rPr>
            </w:pPr>
            <w:r w:rsidRPr="004D4324">
              <w:rPr>
                <w:rFonts w:ascii="Avenir Next" w:hAnsi="Avenir Next"/>
                <w:iCs/>
                <w:sz w:val="22"/>
                <w:szCs w:val="22"/>
              </w:rPr>
              <w:t>2020</w:t>
            </w:r>
          </w:p>
        </w:tc>
      </w:tr>
      <w:tr w:rsidR="003A7C76" w:rsidRPr="004D4324" w14:paraId="67FAB6C5" w14:textId="77777777" w:rsidTr="00220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91A220E" w14:textId="7D5BD235" w:rsidR="00F43333" w:rsidRPr="004D4324" w:rsidRDefault="00F43333" w:rsidP="00FA490B">
            <w:pPr>
              <w:jc w:val="both"/>
              <w:outlineLvl w:val="0"/>
              <w:rPr>
                <w:rFonts w:ascii="Avenir Next" w:hAnsi="Avenir Next"/>
                <w:i/>
                <w:sz w:val="22"/>
                <w:szCs w:val="22"/>
              </w:rPr>
            </w:pPr>
            <w:r w:rsidRPr="004D4324">
              <w:rPr>
                <w:rFonts w:ascii="Avenir Next" w:hAnsi="Avenir Next"/>
                <w:iCs/>
                <w:sz w:val="22"/>
                <w:szCs w:val="22"/>
              </w:rPr>
              <w:t>Can Testimony Generate Understanding?</w:t>
            </w:r>
            <w:r w:rsidRPr="004D4324">
              <w:rPr>
                <w:rFonts w:ascii="Avenir Next" w:hAnsi="Avenir Next"/>
                <w:i/>
                <w:sz w:val="22"/>
                <w:szCs w:val="22"/>
              </w:rPr>
              <w:t xml:space="preserve"> </w:t>
            </w:r>
          </w:p>
          <w:p w14:paraId="0CCB4C93" w14:textId="1399A9F7" w:rsidR="00F43333" w:rsidRPr="004D4324" w:rsidRDefault="00F43333" w:rsidP="00FA490B">
            <w:pPr>
              <w:jc w:val="both"/>
              <w:outlineLvl w:val="0"/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 w:rsidRPr="004D4324">
              <w:rPr>
                <w:rFonts w:ascii="Avenir Next" w:hAnsi="Avenir Next"/>
                <w:b w:val="0"/>
                <w:bCs w:val="0"/>
                <w:i/>
                <w:sz w:val="22"/>
                <w:szCs w:val="22"/>
              </w:rPr>
              <w:t>Social Epistemology</w:t>
            </w:r>
            <w:r w:rsidRPr="004D4324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 xml:space="preserve"> 33 (6): 477-490.</w:t>
            </w:r>
          </w:p>
          <w:p w14:paraId="48BD5BCD" w14:textId="6E45499D" w:rsidR="003A7C76" w:rsidRPr="004D4324" w:rsidRDefault="003A7C76" w:rsidP="00FA490B">
            <w:pPr>
              <w:jc w:val="both"/>
              <w:rPr>
                <w:rFonts w:ascii="Avenir Next" w:hAnsi="Avenir Next"/>
                <w:iCs/>
                <w:sz w:val="22"/>
                <w:szCs w:val="22"/>
              </w:rPr>
            </w:pPr>
          </w:p>
        </w:tc>
        <w:tc>
          <w:tcPr>
            <w:tcW w:w="2539" w:type="dxa"/>
          </w:tcPr>
          <w:p w14:paraId="3D2FA5DC" w14:textId="738D7EA5" w:rsidR="003A7C76" w:rsidRPr="004D4324" w:rsidRDefault="00F43333" w:rsidP="002203CF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4D4324">
              <w:rPr>
                <w:rFonts w:ascii="Avenir Next" w:hAnsi="Avenir Next"/>
                <w:iCs/>
                <w:sz w:val="22"/>
                <w:szCs w:val="22"/>
                <w:lang w:val="it-IT"/>
              </w:rPr>
              <w:t>2019</w:t>
            </w:r>
          </w:p>
        </w:tc>
      </w:tr>
      <w:tr w:rsidR="003A7C76" w:rsidRPr="00554989" w14:paraId="37E56494" w14:textId="77777777" w:rsidTr="00220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7C4AE28" w14:textId="77777777" w:rsidR="003A7C76" w:rsidRPr="004D4324" w:rsidRDefault="00F43333" w:rsidP="00FA490B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4D4324">
              <w:rPr>
                <w:rFonts w:ascii="Avenir Next" w:hAnsi="Avenir Next"/>
                <w:sz w:val="22"/>
                <w:szCs w:val="22"/>
              </w:rPr>
              <w:t>On the Epistemological Potential of Worrall’s Structural Realism.</w:t>
            </w:r>
          </w:p>
          <w:p w14:paraId="74A54920" w14:textId="77777777" w:rsidR="00F43333" w:rsidRPr="004D4324" w:rsidRDefault="00F43333" w:rsidP="00FA490B">
            <w:pPr>
              <w:jc w:val="both"/>
              <w:rPr>
                <w:rFonts w:ascii="Avenir Next" w:hAnsi="Avenir Next"/>
                <w:sz w:val="22"/>
                <w:szCs w:val="22"/>
              </w:rPr>
            </w:pPr>
            <w:r w:rsidRPr="004D4324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Philosophical Inquiries </w:t>
            </w:r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>2: 9-24.</w:t>
            </w:r>
          </w:p>
          <w:p w14:paraId="45C329DC" w14:textId="3B98EC12" w:rsidR="00402851" w:rsidRPr="004D4324" w:rsidRDefault="00402851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39" w:type="dxa"/>
          </w:tcPr>
          <w:p w14:paraId="6B29A680" w14:textId="38611B43" w:rsidR="003A7C76" w:rsidRPr="004D4324" w:rsidRDefault="00F43333" w:rsidP="00F43333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4D4324">
              <w:rPr>
                <w:rFonts w:ascii="Avenir Next" w:hAnsi="Avenir Next"/>
                <w:sz w:val="22"/>
                <w:szCs w:val="22"/>
              </w:rPr>
              <w:t>2018</w:t>
            </w:r>
          </w:p>
        </w:tc>
      </w:tr>
    </w:tbl>
    <w:p w14:paraId="1F4E9B81" w14:textId="77777777" w:rsidR="004D4324" w:rsidRDefault="004D4324" w:rsidP="0003100D">
      <w:pPr>
        <w:spacing w:line="288" w:lineRule="auto"/>
        <w:jc w:val="both"/>
        <w:rPr>
          <w:rFonts w:ascii="Avenir Next" w:hAnsi="Avenir Next"/>
          <w:b/>
          <w:bCs/>
        </w:rPr>
      </w:pPr>
    </w:p>
    <w:p w14:paraId="6186EF82" w14:textId="3168DF63" w:rsidR="0003100D" w:rsidRPr="004D4324" w:rsidRDefault="0003100D" w:rsidP="0003100D">
      <w:pPr>
        <w:spacing w:line="288" w:lineRule="auto"/>
        <w:jc w:val="both"/>
        <w:rPr>
          <w:rFonts w:ascii="Avenir Next" w:hAnsi="Avenir Next"/>
        </w:rPr>
      </w:pPr>
      <w:r w:rsidRPr="004D4324">
        <w:rPr>
          <w:rFonts w:ascii="Avenir Next" w:hAnsi="Avenir Next"/>
          <w:b/>
          <w:bCs/>
        </w:rPr>
        <w:lastRenderedPageBreak/>
        <w:t>Book chapters (invited)</w:t>
      </w:r>
      <w:r w:rsidR="00207AF4" w:rsidRPr="004D4324">
        <w:rPr>
          <w:rFonts w:ascii="Avenir Next" w:hAnsi="Avenir Next"/>
          <w:b/>
          <w:noProof/>
        </w:rPr>
        <w:t xml:space="preserve"> </w:t>
      </w:r>
    </w:p>
    <w:p w14:paraId="008ED4FB" w14:textId="028D4959" w:rsidR="005F56B5" w:rsidRPr="004D4324" w:rsidRDefault="005F56B5" w:rsidP="0003100D">
      <w:pPr>
        <w:spacing w:line="288" w:lineRule="auto"/>
        <w:jc w:val="both"/>
        <w:rPr>
          <w:rFonts w:ascii="Avenir Next" w:hAnsi="Avenir Next"/>
          <w:b/>
          <w:bCs/>
          <w:sz w:val="22"/>
          <w:szCs w:val="22"/>
        </w:rPr>
      </w:pPr>
      <w:r w:rsidRPr="004D4324">
        <w:rPr>
          <w:rFonts w:ascii="Avenir Next" w:hAnsi="Avenir Nex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439C9A" wp14:editId="19DB60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5819" cy="0"/>
                <wp:effectExtent l="0" t="0" r="1524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8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A86E3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6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gvqvAEAAN4DAAAOAAAAZHJzL2Uyb0RvYy54bWysU01v3CAQvVfqf0Dcs7ZXSppa680hUXqp&#13;&#10;2qgfP4DgYY0EDAK69v77DnjXjtqqUqtcMAzz3rx5jHd3kzXsCCFqdB1vNjVn4CT22h06/v3b49Ut&#13;&#10;ZzEJ1wuDDjp+gsjv9m/f7EbfwhYHND0ERiQutqPv+JCSb6sqygGsiBv04OhSYbAi0TEcqj6Ikdit&#13;&#10;qbZ1fVONGHofUEKMFH2YL/m+8CsFMn1WKkJipuOkLZU1lPU5r9V+J9pDEH7Q8ixD/IcKK7SjogvV&#13;&#10;g0iC/Qj6NyqrZcCIKm0k2gqV0hJKD9RNU//SzddBeCi9kDnRLzbF16OVn4737imQDaOPbfRPIXcx&#13;&#10;qWDzl/SxqZh1WsyCKTFJwZv6+vq2ec+ZvNxVK9CHmD4AWpY3HTfa5T5EK44fY6JilHpJyWHj2EjT&#13;&#10;s31X1yUtotH9ozYmX5ZZgHsT2FHQK6apya9GDC+y6GQcBdcmyi6dDMz8X0Ax3ZPsZi6Q52vlFFKC&#13;&#10;Sxde4yg7wxQpWIBnZX8DnvMzFMrs/Qt4QZTK6NICttph+JPs1Qo1518cmPvOFjxjfyrPW6yhISrO&#13;&#10;nQc+T+nLc4Gvv+X+JwAAAP//AwBQSwMEFAAGAAgAAAAhAJPpbundAAAABwEAAA8AAABkcnMvZG93&#13;&#10;bnJldi54bWxMj81OwzAQhO9IvIO1SNyoU1BoSeNU/AipKCcKB7i58TaJiNdRvG3C27PlApeRRqOd&#13;&#10;/SZfT75TRxxiG8jAfJaAQqqCa6k28P72fLUEFdmSs10gNPCNEdbF+VluMxdGesXjlmslJRQza6Bh&#13;&#10;7jOtY9Wgt3EWeiTJ9mHwlsUOtXaDHaXcd/o6SW61ty3Jh8b2+Nhg9bU9eANl+TDOmTdx8TKmH2Xf&#13;&#10;f+43y9SYy4vpaSVyvwLFOPHfBZw2CD8UArYLB3JRdQZkDf+qZHfpzQLU7mR1kev//MUPAAAA//8D&#13;&#10;AFBLAQItABQABgAIAAAAIQC2gziS/gAAAOEBAAATAAAAAAAAAAAAAAAAAAAAAABbQ29udGVudF9U&#13;&#10;eXBlc10ueG1sUEsBAi0AFAAGAAgAAAAhADj9If/WAAAAlAEAAAsAAAAAAAAAAAAAAAAALwEAAF9y&#13;&#10;ZWxzLy5yZWxzUEsBAi0AFAAGAAgAAAAhAAm+C+q8AQAA3gMAAA4AAAAAAAAAAAAAAAAALgIAAGRy&#13;&#10;cy9lMm9Eb2MueG1sUEsBAi0AFAAGAAgAAAAhAJPpbundAAAABwEAAA8AAAAAAAAAAAAAAAAAFgQA&#13;&#10;AGRycy9kb3ducmV2LnhtbFBLBQYAAAAABAAEAPMAAAAgBQAAAAA=&#13;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GridTable1Light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397"/>
      </w:tblGrid>
      <w:tr w:rsidR="0003100D" w:rsidRPr="004D4324" w14:paraId="7D5D5666" w14:textId="77777777" w:rsidTr="002D0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none" w:sz="0" w:space="0" w:color="auto"/>
            </w:tcBorders>
          </w:tcPr>
          <w:p w14:paraId="6509FBD3" w14:textId="77777777" w:rsidR="002D00A6" w:rsidRPr="004D4324" w:rsidRDefault="002D00A6" w:rsidP="00207AF4">
            <w:pPr>
              <w:jc w:val="both"/>
              <w:rPr>
                <w:rFonts w:ascii="Avenir Next" w:hAnsi="Avenir Next"/>
                <w:sz w:val="22"/>
                <w:szCs w:val="22"/>
              </w:rPr>
            </w:pPr>
            <w:r w:rsidRPr="004D4324">
              <w:rPr>
                <w:rFonts w:ascii="Avenir Next" w:hAnsi="Avenir Next"/>
                <w:sz w:val="22"/>
                <w:szCs w:val="22"/>
              </w:rPr>
              <w:t xml:space="preserve">Epistemic Authority. </w:t>
            </w:r>
          </w:p>
          <w:p w14:paraId="115D51BC" w14:textId="555CD2A6" w:rsidR="002D00A6" w:rsidRPr="004D4324" w:rsidRDefault="002D00A6" w:rsidP="00207AF4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>Blackwell Companion to Epistemology, Third Edition.</w:t>
            </w:r>
          </w:p>
          <w:p w14:paraId="3988C717" w14:textId="44156520" w:rsidR="0003100D" w:rsidRPr="004D4324" w:rsidRDefault="0003100D" w:rsidP="00207AF4">
            <w:pPr>
              <w:jc w:val="both"/>
              <w:rPr>
                <w:rFonts w:ascii="Avenir Next" w:hAnsi="Avenir Next"/>
                <w:iCs/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none" w:sz="0" w:space="0" w:color="auto"/>
            </w:tcBorders>
          </w:tcPr>
          <w:p w14:paraId="4F4AA308" w14:textId="5CEEEF3D" w:rsidR="0003100D" w:rsidRPr="004D4324" w:rsidRDefault="002D00A6" w:rsidP="002D00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 w:rsidRPr="004D4324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>forthcoming</w:t>
            </w:r>
          </w:p>
        </w:tc>
      </w:tr>
      <w:tr w:rsidR="0003100D" w:rsidRPr="004D4324" w14:paraId="554CCF45" w14:textId="77777777" w:rsidTr="002D0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0764B41" w14:textId="77777777" w:rsidR="002D00A6" w:rsidRPr="004D4324" w:rsidRDefault="002D00A6" w:rsidP="00207AF4">
            <w:pPr>
              <w:jc w:val="both"/>
              <w:rPr>
                <w:rFonts w:ascii="Avenir Next" w:hAnsi="Avenir Next"/>
                <w:sz w:val="22"/>
                <w:szCs w:val="22"/>
              </w:rPr>
            </w:pPr>
            <w:r w:rsidRPr="004D4324">
              <w:rPr>
                <w:rFonts w:ascii="Avenir Next" w:hAnsi="Avenir Next"/>
                <w:sz w:val="22"/>
                <w:szCs w:val="22"/>
              </w:rPr>
              <w:t xml:space="preserve">Understanding and Transmission. </w:t>
            </w:r>
          </w:p>
          <w:p w14:paraId="44E00799" w14:textId="77777777" w:rsidR="0003100D" w:rsidRPr="004D4324" w:rsidRDefault="002D00A6" w:rsidP="00207AF4">
            <w:pPr>
              <w:jc w:val="both"/>
              <w:rPr>
                <w:rFonts w:ascii="Avenir Next" w:hAnsi="Avenir Next"/>
                <w:sz w:val="22"/>
                <w:szCs w:val="22"/>
              </w:rPr>
            </w:pPr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>Blackwell Companion to Epistemology, Third Edition.</w:t>
            </w:r>
          </w:p>
          <w:p w14:paraId="2A4D6C02" w14:textId="6531DC5F" w:rsidR="002D00A6" w:rsidRPr="004D4324" w:rsidRDefault="002D00A6" w:rsidP="00207AF4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7" w:type="dxa"/>
          </w:tcPr>
          <w:p w14:paraId="77355D64" w14:textId="76A3C4FC" w:rsidR="0003100D" w:rsidRPr="004D4324" w:rsidRDefault="002D00A6" w:rsidP="002D00A6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4D4324">
              <w:rPr>
                <w:rFonts w:ascii="Avenir Next" w:hAnsi="Avenir Next"/>
                <w:iCs/>
                <w:sz w:val="22"/>
                <w:szCs w:val="22"/>
              </w:rPr>
              <w:t>forthcoming</w:t>
            </w:r>
          </w:p>
        </w:tc>
      </w:tr>
      <w:tr w:rsidR="0003100D" w:rsidRPr="004D4324" w14:paraId="65C290E2" w14:textId="77777777" w:rsidTr="002D0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EA27C97" w14:textId="5D03782E" w:rsidR="002D00A6" w:rsidRPr="004D4324" w:rsidRDefault="002D00A6" w:rsidP="00207AF4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4D4324">
              <w:rPr>
                <w:rFonts w:ascii="Avenir Next" w:hAnsi="Avenir Next"/>
                <w:sz w:val="22"/>
                <w:szCs w:val="22"/>
              </w:rPr>
              <w:t xml:space="preserve">Der Wert des </w:t>
            </w:r>
            <w:proofErr w:type="spellStart"/>
            <w:r w:rsidRPr="004D4324">
              <w:rPr>
                <w:rFonts w:ascii="Avenir Next" w:hAnsi="Avenir Next"/>
                <w:sz w:val="22"/>
                <w:szCs w:val="22"/>
              </w:rPr>
              <w:t>Wissens</w:t>
            </w:r>
            <w:proofErr w:type="spellEnd"/>
            <w:r w:rsidRPr="004D4324">
              <w:rPr>
                <w:rFonts w:ascii="Avenir Next" w:hAnsi="Avenir Next"/>
                <w:sz w:val="22"/>
                <w:szCs w:val="22"/>
              </w:rPr>
              <w:t xml:space="preserve">. </w:t>
            </w:r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>(With Christoph Jäger)</w:t>
            </w:r>
          </w:p>
          <w:p w14:paraId="2596A8B1" w14:textId="22D2268A" w:rsidR="002D00A6" w:rsidRPr="004D4324" w:rsidRDefault="002D00A6" w:rsidP="00207AF4">
            <w:pPr>
              <w:jc w:val="both"/>
              <w:rPr>
                <w:rFonts w:ascii="Avenir Next" w:hAnsi="Avenir Next"/>
                <w:sz w:val="22"/>
                <w:szCs w:val="22"/>
              </w:rPr>
            </w:pPr>
            <w:proofErr w:type="spellStart"/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>Handbuch</w:t>
            </w:r>
            <w:proofErr w:type="spellEnd"/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>Erkenntnistheorie</w:t>
            </w:r>
            <w:proofErr w:type="spellEnd"/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, M. </w:t>
            </w:r>
            <w:proofErr w:type="spellStart"/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>Grajner</w:t>
            </w:r>
            <w:proofErr w:type="spellEnd"/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, G. Melchior (Eds.), J. B. Metzler, Springer, Stuttgart, pp. 102-109. </w:t>
            </w:r>
          </w:p>
        </w:tc>
        <w:tc>
          <w:tcPr>
            <w:tcW w:w="2397" w:type="dxa"/>
          </w:tcPr>
          <w:p w14:paraId="1FD266E8" w14:textId="453C8E9D" w:rsidR="0003100D" w:rsidRPr="004D4324" w:rsidRDefault="002D00A6" w:rsidP="002D00A6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4D4324">
              <w:rPr>
                <w:rFonts w:ascii="Avenir Next" w:hAnsi="Avenir Next"/>
                <w:sz w:val="22"/>
                <w:szCs w:val="22"/>
              </w:rPr>
              <w:t>2019</w:t>
            </w:r>
          </w:p>
        </w:tc>
      </w:tr>
    </w:tbl>
    <w:p w14:paraId="221FEB4C" w14:textId="77777777" w:rsidR="003D47EE" w:rsidRPr="004D4324" w:rsidRDefault="003D47EE" w:rsidP="003D47EE">
      <w:pPr>
        <w:spacing w:line="288" w:lineRule="auto"/>
        <w:jc w:val="both"/>
        <w:rPr>
          <w:rFonts w:ascii="Avenir Next" w:hAnsi="Avenir Next"/>
          <w:b/>
          <w:bCs/>
          <w:sz w:val="22"/>
          <w:szCs w:val="22"/>
        </w:rPr>
      </w:pPr>
    </w:p>
    <w:p w14:paraId="74FDA6A9" w14:textId="656CDF3B" w:rsidR="003D47EE" w:rsidRPr="004D4324" w:rsidRDefault="003D47EE" w:rsidP="003D47EE">
      <w:pPr>
        <w:spacing w:line="288" w:lineRule="auto"/>
        <w:jc w:val="both"/>
        <w:rPr>
          <w:rFonts w:ascii="Avenir Next" w:hAnsi="Avenir Next"/>
          <w:b/>
          <w:bCs/>
        </w:rPr>
      </w:pPr>
      <w:r w:rsidRPr="004D4324">
        <w:rPr>
          <w:rFonts w:ascii="Avenir Next" w:hAnsi="Avenir Next"/>
          <w:b/>
          <w:bCs/>
        </w:rPr>
        <w:t>Reviews</w:t>
      </w:r>
    </w:p>
    <w:p w14:paraId="41EF9C47" w14:textId="77777777" w:rsidR="003D47EE" w:rsidRPr="004D4324" w:rsidRDefault="003D47EE" w:rsidP="003D47EE">
      <w:pPr>
        <w:spacing w:line="288" w:lineRule="auto"/>
        <w:jc w:val="both"/>
        <w:rPr>
          <w:rFonts w:ascii="Avenir Next" w:hAnsi="Avenir Next"/>
          <w:b/>
          <w:bCs/>
          <w:sz w:val="22"/>
          <w:szCs w:val="22"/>
        </w:rPr>
      </w:pPr>
      <w:r w:rsidRPr="004D4324">
        <w:rPr>
          <w:rFonts w:ascii="Avenir Next" w:hAnsi="Avenir Nex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83F1C" wp14:editId="34EA00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5819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8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04C5E" id="Straight Connector 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6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gvqvAEAAN4DAAAOAAAAZHJzL2Uyb0RvYy54bWysU01v3CAQvVfqf0Dcs7ZXSppa680hUXqp&#13;&#10;2qgfP4DgYY0EDAK69v77DnjXjtqqUqtcMAzz3rx5jHd3kzXsCCFqdB1vNjVn4CT22h06/v3b49Ut&#13;&#10;ZzEJ1wuDDjp+gsjv9m/f7EbfwhYHND0ERiQutqPv+JCSb6sqygGsiBv04OhSYbAi0TEcqj6Ikdit&#13;&#10;qbZ1fVONGHofUEKMFH2YL/m+8CsFMn1WKkJipuOkLZU1lPU5r9V+J9pDEH7Q8ixD/IcKK7SjogvV&#13;&#10;g0iC/Qj6NyqrZcCIKm0k2gqV0hJKD9RNU//SzddBeCi9kDnRLzbF16OVn4737imQDaOPbfRPIXcx&#13;&#10;qWDzl/SxqZh1WsyCKTFJwZv6+vq2ec+ZvNxVK9CHmD4AWpY3HTfa5T5EK44fY6JilHpJyWHj2EjT&#13;&#10;s31X1yUtotH9ozYmX5ZZgHsT2FHQK6apya9GDC+y6GQcBdcmyi6dDMz8X0Ax3ZPsZi6Q52vlFFKC&#13;&#10;Sxde4yg7wxQpWIBnZX8DnvMzFMrs/Qt4QZTK6NICttph+JPs1Qo1518cmPvOFjxjfyrPW6yhISrO&#13;&#10;nQc+T+nLc4Gvv+X+JwAAAP//AwBQSwMEFAAGAAgAAAAhAJPpbundAAAABwEAAA8AAABkcnMvZG93&#13;&#10;bnJldi54bWxMj81OwzAQhO9IvIO1SNyoU1BoSeNU/AipKCcKB7i58TaJiNdRvG3C27PlApeRRqOd&#13;&#10;/SZfT75TRxxiG8jAfJaAQqqCa6k28P72fLUEFdmSs10gNPCNEdbF+VluMxdGesXjlmslJRQza6Bh&#13;&#10;7jOtY9Wgt3EWeiTJ9mHwlsUOtXaDHaXcd/o6SW61ty3Jh8b2+Nhg9bU9eANl+TDOmTdx8TKmH2Xf&#13;&#10;f+43y9SYy4vpaSVyvwLFOPHfBZw2CD8UArYLB3JRdQZkDf+qZHfpzQLU7mR1kev//MUPAAAA//8D&#13;&#10;AFBLAQItABQABgAIAAAAIQC2gziS/gAAAOEBAAATAAAAAAAAAAAAAAAAAAAAAABbQ29udGVudF9U&#13;&#10;eXBlc10ueG1sUEsBAi0AFAAGAAgAAAAhADj9If/WAAAAlAEAAAsAAAAAAAAAAAAAAAAALwEAAF9y&#13;&#10;ZWxzLy5yZWxzUEsBAi0AFAAGAAgAAAAhAAm+C+q8AQAA3gMAAA4AAAAAAAAAAAAAAAAALgIAAGRy&#13;&#10;cy9lMm9Eb2MueG1sUEsBAi0AFAAGAAgAAAAhAJPpbundAAAABwEAAA8AAAAAAAAAAAAAAAAAFgQA&#13;&#10;AGRycy9kb3ducmV2LnhtbFBLBQYAAAAABAAEAPMAAAAgBQAAAAA=&#13;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GridTable1Light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830"/>
      </w:tblGrid>
      <w:tr w:rsidR="003D47EE" w:rsidRPr="004D4324" w14:paraId="7D853D29" w14:textId="77777777" w:rsidTr="00FA1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bottom w:val="none" w:sz="0" w:space="0" w:color="auto"/>
            </w:tcBorders>
          </w:tcPr>
          <w:p w14:paraId="204B2570" w14:textId="71D7447D" w:rsidR="003D47EE" w:rsidRPr="004D4324" w:rsidRDefault="003D47EE" w:rsidP="0036667D">
            <w:pPr>
              <w:rPr>
                <w:rFonts w:ascii="Avenir Next" w:hAnsi="Avenir Next"/>
                <w:sz w:val="22"/>
                <w:szCs w:val="22"/>
              </w:rPr>
            </w:pPr>
            <w:r w:rsidRPr="004D4324">
              <w:rPr>
                <w:rFonts w:ascii="Avenir Next" w:hAnsi="Avenir Next"/>
                <w:sz w:val="22"/>
                <w:szCs w:val="22"/>
              </w:rPr>
              <w:t>Review of: Understanding How Science Explains the World by Kevin Mc Cain</w:t>
            </w:r>
          </w:p>
          <w:p w14:paraId="7DE804C3" w14:textId="5872B1BD" w:rsidR="003D47EE" w:rsidRPr="004D4324" w:rsidRDefault="003D47EE" w:rsidP="00FA1F9D">
            <w:pPr>
              <w:jc w:val="both"/>
              <w:rPr>
                <w:rFonts w:ascii="Avenir Next" w:hAnsi="Avenir Next"/>
                <w:b w:val="0"/>
                <w:bCs w:val="0"/>
                <w:i/>
                <w:sz w:val="22"/>
                <w:szCs w:val="22"/>
              </w:rPr>
            </w:pPr>
            <w:r w:rsidRPr="004D4324">
              <w:rPr>
                <w:rFonts w:ascii="Avenir Next" w:hAnsi="Avenir Next"/>
                <w:b w:val="0"/>
                <w:bCs w:val="0"/>
                <w:i/>
                <w:sz w:val="22"/>
                <w:szCs w:val="22"/>
              </w:rPr>
              <w:t>Philosophical Problems in Science.</w:t>
            </w:r>
          </w:p>
        </w:tc>
        <w:tc>
          <w:tcPr>
            <w:tcW w:w="1830" w:type="dxa"/>
            <w:tcBorders>
              <w:bottom w:val="none" w:sz="0" w:space="0" w:color="auto"/>
            </w:tcBorders>
          </w:tcPr>
          <w:p w14:paraId="490BAD31" w14:textId="55D88981" w:rsidR="003D47EE" w:rsidRPr="004D4324" w:rsidRDefault="003D47EE" w:rsidP="00FA1F9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>forthcoming</w:t>
            </w:r>
          </w:p>
          <w:p w14:paraId="6000107C" w14:textId="77777777" w:rsidR="003D47EE" w:rsidRPr="004D4324" w:rsidRDefault="003D47EE" w:rsidP="00FA1F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</w:tr>
    </w:tbl>
    <w:p w14:paraId="1AF2F069" w14:textId="77777777" w:rsidR="003D47EE" w:rsidRPr="004D4324" w:rsidRDefault="003D47EE" w:rsidP="00F3128E">
      <w:pPr>
        <w:spacing w:line="288" w:lineRule="auto"/>
        <w:jc w:val="both"/>
        <w:rPr>
          <w:rFonts w:ascii="Avenir Next" w:hAnsi="Avenir Next"/>
          <w:b/>
          <w:bCs/>
          <w:sz w:val="22"/>
          <w:szCs w:val="22"/>
        </w:rPr>
      </w:pPr>
    </w:p>
    <w:p w14:paraId="1C096EE3" w14:textId="4361D346" w:rsidR="00F3128E" w:rsidRPr="004D4324" w:rsidRDefault="00F3128E" w:rsidP="00F3128E">
      <w:pPr>
        <w:spacing w:line="288" w:lineRule="auto"/>
        <w:jc w:val="both"/>
        <w:rPr>
          <w:rFonts w:ascii="Avenir Next" w:hAnsi="Avenir Next"/>
          <w:b/>
          <w:bCs/>
        </w:rPr>
      </w:pPr>
      <w:r w:rsidRPr="004D4324">
        <w:rPr>
          <w:rFonts w:ascii="Avenir Next" w:hAnsi="Avenir Next"/>
          <w:b/>
          <w:bCs/>
        </w:rPr>
        <w:t>Edited Volumes</w:t>
      </w:r>
    </w:p>
    <w:p w14:paraId="74A2CDCE" w14:textId="24BE4828" w:rsidR="00207AF4" w:rsidRPr="004D4324" w:rsidRDefault="00207AF4" w:rsidP="00F3128E">
      <w:pPr>
        <w:spacing w:line="288" w:lineRule="auto"/>
        <w:jc w:val="both"/>
        <w:rPr>
          <w:rFonts w:ascii="Avenir Next" w:hAnsi="Avenir Next"/>
          <w:b/>
          <w:bCs/>
          <w:sz w:val="22"/>
          <w:szCs w:val="22"/>
        </w:rPr>
      </w:pPr>
      <w:r w:rsidRPr="004D4324">
        <w:rPr>
          <w:rFonts w:ascii="Avenir Next" w:hAnsi="Avenir Nex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2E4CC" wp14:editId="45703D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5819" cy="0"/>
                <wp:effectExtent l="0" t="0" r="1524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8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80A05"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6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gvqvAEAAN4DAAAOAAAAZHJzL2Uyb0RvYy54bWysU01v3CAQvVfqf0Dcs7ZXSppa680hUXqp&#13;&#10;2qgfP4DgYY0EDAK69v77DnjXjtqqUqtcMAzz3rx5jHd3kzXsCCFqdB1vNjVn4CT22h06/v3b49Ut&#13;&#10;ZzEJ1wuDDjp+gsjv9m/f7EbfwhYHND0ERiQutqPv+JCSb6sqygGsiBv04OhSYbAi0TEcqj6Ikdit&#13;&#10;qbZ1fVONGHofUEKMFH2YL/m+8CsFMn1WKkJipuOkLZU1lPU5r9V+J9pDEH7Q8ixD/IcKK7SjogvV&#13;&#10;g0iC/Qj6NyqrZcCIKm0k2gqV0hJKD9RNU//SzddBeCi9kDnRLzbF16OVn4737imQDaOPbfRPIXcx&#13;&#10;qWDzl/SxqZh1WsyCKTFJwZv6+vq2ec+ZvNxVK9CHmD4AWpY3HTfa5T5EK44fY6JilHpJyWHj2EjT&#13;&#10;s31X1yUtotH9ozYmX5ZZgHsT2FHQK6apya9GDC+y6GQcBdcmyi6dDMz8X0Ax3ZPsZi6Q52vlFFKC&#13;&#10;Sxde4yg7wxQpWIBnZX8DnvMzFMrs/Qt4QZTK6NICttph+JPs1Qo1518cmPvOFjxjfyrPW6yhISrO&#13;&#10;nQc+T+nLc4Gvv+X+JwAAAP//AwBQSwMEFAAGAAgAAAAhAJPpbundAAAABwEAAA8AAABkcnMvZG93&#13;&#10;bnJldi54bWxMj81OwzAQhO9IvIO1SNyoU1BoSeNU/AipKCcKB7i58TaJiNdRvG3C27PlApeRRqOd&#13;&#10;/SZfT75TRxxiG8jAfJaAQqqCa6k28P72fLUEFdmSs10gNPCNEdbF+VluMxdGesXjlmslJRQza6Bh&#13;&#10;7jOtY9Wgt3EWeiTJ9mHwlsUOtXaDHaXcd/o6SW61ty3Jh8b2+Nhg9bU9eANl+TDOmTdx8TKmH2Xf&#13;&#10;f+43y9SYy4vpaSVyvwLFOPHfBZw2CD8UArYLB3JRdQZkDf+qZHfpzQLU7mR1kev//MUPAAAA//8D&#13;&#10;AFBLAQItABQABgAIAAAAIQC2gziS/gAAAOEBAAATAAAAAAAAAAAAAAAAAAAAAABbQ29udGVudF9U&#13;&#10;eXBlc10ueG1sUEsBAi0AFAAGAAgAAAAhADj9If/WAAAAlAEAAAsAAAAAAAAAAAAAAAAALwEAAF9y&#13;&#10;ZWxzLy5yZWxzUEsBAi0AFAAGAAgAAAAhAAm+C+q8AQAA3gMAAA4AAAAAAAAAAAAAAAAALgIAAGRy&#13;&#10;cy9lMm9Eb2MueG1sUEsBAi0AFAAGAAgAAAAhAJPpbundAAAABwEAAA8AAAAAAAAAAAAAAAAAFgQA&#13;&#10;AGRycy9kb3ducmV2LnhtbFBLBQYAAAAABAAEAPMAAAAgBQAAAAA=&#13;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GridTable1Light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830"/>
      </w:tblGrid>
      <w:tr w:rsidR="003A7C76" w:rsidRPr="004D4324" w14:paraId="6B6F0745" w14:textId="77777777" w:rsidTr="00207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bottom w:val="none" w:sz="0" w:space="0" w:color="auto"/>
            </w:tcBorders>
          </w:tcPr>
          <w:p w14:paraId="3740FF40" w14:textId="77777777" w:rsidR="00207AF4" w:rsidRPr="004D4324" w:rsidRDefault="00207AF4">
            <w:pPr>
              <w:jc w:val="both"/>
              <w:rPr>
                <w:rFonts w:ascii="Avenir Next" w:hAnsi="Avenir Next"/>
                <w:sz w:val="22"/>
                <w:szCs w:val="22"/>
              </w:rPr>
            </w:pPr>
            <w:r w:rsidRPr="004D4324">
              <w:rPr>
                <w:rFonts w:ascii="Avenir Next" w:hAnsi="Avenir Next"/>
                <w:sz w:val="22"/>
                <w:szCs w:val="22"/>
              </w:rPr>
              <w:t xml:space="preserve">True Enough? Themes from Elgin. </w:t>
            </w:r>
          </w:p>
          <w:p w14:paraId="522745B7" w14:textId="18E228B9" w:rsidR="003A7C76" w:rsidRPr="004D4324" w:rsidRDefault="00207AF4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proofErr w:type="spellStart"/>
            <w:r w:rsidRPr="004D4324">
              <w:rPr>
                <w:rFonts w:ascii="Avenir Next" w:hAnsi="Avenir Next"/>
                <w:b w:val="0"/>
                <w:bCs w:val="0"/>
                <w:i/>
                <w:sz w:val="22"/>
                <w:szCs w:val="22"/>
              </w:rPr>
              <w:t>Synthese</w:t>
            </w:r>
            <w:proofErr w:type="spellEnd"/>
            <w:r w:rsidRPr="004D4324">
              <w:rPr>
                <w:rFonts w:ascii="Avenir Next" w:hAnsi="Avenir Next"/>
                <w:b w:val="0"/>
                <w:bCs w:val="0"/>
                <w:i/>
                <w:sz w:val="22"/>
                <w:szCs w:val="22"/>
              </w:rPr>
              <w:t xml:space="preserve">, </w:t>
            </w:r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Topical Collection. </w:t>
            </w:r>
          </w:p>
        </w:tc>
        <w:tc>
          <w:tcPr>
            <w:tcW w:w="1830" w:type="dxa"/>
            <w:tcBorders>
              <w:bottom w:val="none" w:sz="0" w:space="0" w:color="auto"/>
            </w:tcBorders>
          </w:tcPr>
          <w:p w14:paraId="018D9900" w14:textId="77777777" w:rsidR="00207AF4" w:rsidRPr="004D4324" w:rsidRDefault="00207AF4" w:rsidP="00207AF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4D4324">
              <w:rPr>
                <w:rFonts w:ascii="Avenir Next" w:hAnsi="Avenir Next"/>
                <w:b w:val="0"/>
                <w:bCs w:val="0"/>
                <w:sz w:val="22"/>
                <w:szCs w:val="22"/>
              </w:rPr>
              <w:t>2021</w:t>
            </w:r>
          </w:p>
          <w:p w14:paraId="47AA4D94" w14:textId="1CA773BC" w:rsidR="003A7C76" w:rsidRPr="004D4324" w:rsidRDefault="003A7C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</w:tr>
    </w:tbl>
    <w:p w14:paraId="105AF0D2" w14:textId="77777777" w:rsidR="002203CF" w:rsidRDefault="002203CF" w:rsidP="00F06FF5">
      <w:pPr>
        <w:spacing w:line="288" w:lineRule="auto"/>
        <w:rPr>
          <w:rFonts w:ascii="Avenir Next" w:hAnsi="Avenir Next"/>
          <w:b/>
          <w:noProof/>
          <w:sz w:val="30"/>
          <w:szCs w:val="30"/>
        </w:rPr>
      </w:pPr>
    </w:p>
    <w:p w14:paraId="402877A1" w14:textId="379282EC" w:rsidR="00207AF4" w:rsidRPr="00207AF4" w:rsidRDefault="00D34FE6" w:rsidP="00F06FF5">
      <w:pPr>
        <w:spacing w:line="288" w:lineRule="auto"/>
        <w:rPr>
          <w:rFonts w:ascii="Avenir Next" w:hAnsi="Avenir Next"/>
          <w:b/>
          <w:sz w:val="30"/>
          <w:szCs w:val="30"/>
        </w:rPr>
      </w:pPr>
      <w:r w:rsidRPr="00207AF4">
        <w:rPr>
          <w:rFonts w:ascii="Avenir Next" w:hAnsi="Avenir Next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8C34C" wp14:editId="50B8C629">
                <wp:simplePos x="0" y="0"/>
                <wp:positionH relativeFrom="column">
                  <wp:posOffset>17780</wp:posOffset>
                </wp:positionH>
                <wp:positionV relativeFrom="paragraph">
                  <wp:posOffset>265321</wp:posOffset>
                </wp:positionV>
                <wp:extent cx="6157338" cy="0"/>
                <wp:effectExtent l="0" t="0" r="1524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3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179CA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20.9pt" to="486.25pt,2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d6XvAEAAN4DAAAOAAAAZHJzL2Uyb0RvYy54bWysU01v2zAMvQ/YfxB0b2ynWDsYcXpo0V2G&#13;&#10;rdjHD1BlKhYgiYKkxc6/HyUndrENAzb0Iksk3yP5SO/uJmvYEULU6DrebGrOwEnstTt0/Pu3x6v3&#13;&#10;nMUkXC8MOuj4CSK/2799sxt9C1sc0PQQGJG42I6+40NKvq2qKAewIm7QgyOnwmBFomc4VH0QI7Fb&#13;&#10;U23r+qYaMfQ+oIQYyfowO/m+8CsFMn1WKkJipuNUWypnKOdzPqv9TrSHIPyg5bkM8R9VWKEdJV2o&#13;&#10;HkQS7EfQv1FZLQNGVGkj0VaolJZQeqBumvqXbr4OwkPphcSJfpEpvh6t/HS8d0+BZBh9bKN/CrmL&#13;&#10;SQWbv1Qfm4pYp0UsmBKTZLxp3t1eX9N45cVXrUAfYvoAaFm+dNxol/sQrTh+jImSUeglJJuNYyNt&#13;&#10;z/a2rktYRKP7R21MdpZdgHsT2FHQFNPU5KkRw4soehlHxrWJcksnAzP/F1BM91R2MyfI+7VyCinB&#13;&#10;pQuvcRSdYYoqWIDnyv4GPMdnKJTd+xfwgiiZ0aUFbLXD8KeyVynUHH9RYO47S/CM/amMt0hDS1SU&#13;&#10;Oy983tKX7wJff8v9TwAAAP//AwBQSwMEFAAGAAgAAAAhABMZ4X/hAAAADAEAAA8AAABkcnMvZG93&#13;&#10;bnJldi54bWxMj09PwzAMxe9IfIfISNxY2oqy0TWd+COkoZ4YHOCWNVlb0ThR463l22PEAS627Cc/&#13;&#10;/165md0gTnaMvUcF6SIBYbHxpsdWwdvr09UKRCSNRg8erYIvG2FTnZ+VujB+whd72lEr2ARjoRV0&#13;&#10;RKGQMjaddToufLDI2sGPThOPYyvNqCc2d4PMkuRGOt0jf+h0sA+dbT53R6egru+nlGgbl89T/l6H&#13;&#10;8HHYrnKlLi/mxzWXuzUIsjP9XcBPBuaHisH2/ogmikFBxvSk4DrlzvLtMstB7H8Xsirl/xDVNwAA&#13;&#10;AP//AwBQSwECLQAUAAYACAAAACEAtoM4kv4AAADhAQAAEwAAAAAAAAAAAAAAAAAAAAAAW0NvbnRl&#13;&#10;bnRfVHlwZXNdLnhtbFBLAQItABQABgAIAAAAIQA4/SH/1gAAAJQBAAALAAAAAAAAAAAAAAAAAC8B&#13;&#10;AABfcmVscy8ucmVsc1BLAQItABQABgAIAAAAIQBiod6XvAEAAN4DAAAOAAAAAAAAAAAAAAAAAC4C&#13;&#10;AABkcnMvZTJvRG9jLnhtbFBLAQItABQABgAIAAAAIQATGeF/4QAAAAwBAAAPAAAAAAAAAAAAAAAA&#13;&#10;ABY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="00207AF4">
        <w:rPr>
          <w:rFonts w:ascii="Avenir Next" w:hAnsi="Avenir Next"/>
          <w:b/>
          <w:noProof/>
          <w:sz w:val="30"/>
          <w:szCs w:val="30"/>
        </w:rPr>
        <w:t>PRESENTATIONS</w:t>
      </w:r>
    </w:p>
    <w:p w14:paraId="0997E5FE" w14:textId="095DE219" w:rsidR="003A7C76" w:rsidRDefault="00207AF4" w:rsidP="003A7C76">
      <w:pPr>
        <w:spacing w:before="120" w:after="120" w:line="288" w:lineRule="auto"/>
        <w:rPr>
          <w:rFonts w:ascii="Avenir Next" w:hAnsi="Avenir Next"/>
          <w:b/>
        </w:rPr>
      </w:pPr>
      <w:r w:rsidRPr="00207AF4">
        <w:rPr>
          <w:rFonts w:ascii="Avenir Next" w:hAnsi="Avenir Next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A3829D" wp14:editId="74B42442">
                <wp:simplePos x="0" y="0"/>
                <wp:positionH relativeFrom="column">
                  <wp:posOffset>0</wp:posOffset>
                </wp:positionH>
                <wp:positionV relativeFrom="paragraph">
                  <wp:posOffset>314416</wp:posOffset>
                </wp:positionV>
                <wp:extent cx="6156960" cy="0"/>
                <wp:effectExtent l="0" t="0" r="1524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98A9F" id="Straight Connector 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.75pt" to="484.8pt,2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DspuwEAAN4DAAAOAAAAZHJzL2Uyb0RvYy54bWysU02P2yAQvVfqf0DcG9uRNm2tOHvY1fZS&#13;&#10;tat+/AAWDzESMAho7Pz7DjixV21VqdVeMAzz3rx5jPe3kzXsBCFqdB1vNjVn4CT22h07/v3bw5t3&#13;&#10;nMUkXC8MOuj4GSK/Pbx+tR99C1sc0PQQGJG42I6+40NKvq2qKAewIm7Qg6NLhcGKRMdwrPogRmK3&#13;&#10;ptrW9a4aMfQ+oIQYKXo/X/JD4VcKZPqsVITETMdJWyprKOtTXqvDXrTHIPyg5UWG+A8VVmhHRReq&#13;&#10;e5EE+xH0b1RWy4ARVdpItBUqpSWUHqibpv6lm6+D8FB6IXOiX2yKL0crP53u3GMgG0Yf2+gfQ+5i&#13;&#10;UsHmL+ljUzHrvJgFU2KSgrvmZvd+R57K6121An2I6QOgZXnTcaNd7kO04vQxJipGqdeUHDaOjTQ9&#13;&#10;27d1XdIiGt0/aGPyZZkFuDOBnQS9Ypqa/GrE8CyLTsZRcG2i7NLZwMz/BRTTPclu5gJ5vlZOISW4&#13;&#10;dOU1jrIzTJGCBXhR9jfgJT9Doczev4AXRKmMLi1gqx2GP8lerVBz/tWBue9swRP25/K8xRoaouLc&#13;&#10;ZeDzlD4/F/j6Wx5+AgAA//8DAFBLAwQUAAYACAAAACEAaFNHC+AAAAALAQAADwAAAGRycy9kb3du&#13;&#10;cmV2LnhtbEyPS0/DQAyE70j8h5WRuNFNEQlNmk3FQ0hFOVE4wG2bdZOI7ENZtwn/HiMOcLFkj2Y8&#13;&#10;X7mZ7SBOOMbeOwXLRQICXeNN71oFb69PVysQkbQzevAOFXxhhE11flbqwvjJveBpR63gEBcLraAj&#13;&#10;CoWUsenQ6rjwAR1rBz9aTbyOrTSjnjjcDvI6STJpde/4Q6cDPnTYfO6OVkFd309Lom28fZ7S9zqE&#13;&#10;j8N2lSp1eTE/rnncrUEQzvTngB8G7g8VF9v7ozNRDAqYhhTc5CkIVvMsz0Dsfw+yKuV/huobAAD/&#13;&#10;/wMAUEsBAi0AFAAGAAgAAAAhALaDOJL+AAAA4QEAABMAAAAAAAAAAAAAAAAAAAAAAFtDb250ZW50&#13;&#10;X1R5cGVzXS54bWxQSwECLQAUAAYACAAAACEAOP0h/9YAAACUAQAACwAAAAAAAAAAAAAAAAAvAQAA&#13;&#10;X3JlbHMvLnJlbHNQSwECLQAUAAYACAAAACEA+ZA7KbsBAADeAwAADgAAAAAAAAAAAAAAAAAuAgAA&#13;&#10;ZHJzL2Uyb0RvYy54bWxQSwECLQAUAAYACAAAACEAaFNHC+AAAAALAQAADwAAAAAAAAAAAAAAAAAV&#13;&#10;BAAAZHJzL2Rvd25yZXYueG1sUEsFBgAAAAAEAAQA8wAAACIFAAAAAA==&#13;&#10;" strokecolor="black [3213]" strokeweight="1pt">
                <v:stroke joinstyle="miter"/>
              </v:line>
            </w:pict>
          </mc:Fallback>
        </mc:AlternateContent>
      </w:r>
      <w:r w:rsidR="003A7C76" w:rsidRPr="00554989">
        <w:rPr>
          <w:rFonts w:ascii="Avenir Next" w:hAnsi="Avenir Next"/>
          <w:b/>
        </w:rPr>
        <w:t xml:space="preserve">Invited </w:t>
      </w:r>
      <w:r>
        <w:rPr>
          <w:rFonts w:ascii="Avenir Next" w:hAnsi="Avenir Next"/>
          <w:b/>
        </w:rPr>
        <w:t>presentation</w:t>
      </w:r>
      <w:r w:rsidR="003A7C76" w:rsidRPr="00554989">
        <w:rPr>
          <w:rFonts w:ascii="Avenir Next" w:hAnsi="Avenir Next"/>
          <w:b/>
        </w:rPr>
        <w:t xml:space="preserve"> within appointment procedures for Professorships </w:t>
      </w:r>
    </w:p>
    <w:tbl>
      <w:tblPr>
        <w:tblStyle w:val="GridTable1Light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397"/>
      </w:tblGrid>
      <w:tr w:rsidR="00207AF4" w:rsidRPr="00554989" w14:paraId="3C593B93" w14:textId="77777777" w:rsidTr="00BB1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none" w:sz="0" w:space="0" w:color="auto"/>
            </w:tcBorders>
          </w:tcPr>
          <w:p w14:paraId="3F7DF3A0" w14:textId="77777777" w:rsidR="00207AF4" w:rsidRPr="00626ABA" w:rsidRDefault="003D47EE" w:rsidP="003D47EE">
            <w:pPr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 xml:space="preserve">University of </w:t>
            </w:r>
            <w:proofErr w:type="spellStart"/>
            <w:r w:rsidRPr="00626ABA">
              <w:rPr>
                <w:rFonts w:ascii="Avenir Next" w:hAnsi="Avenir Next"/>
                <w:iCs/>
                <w:sz w:val="22"/>
                <w:szCs w:val="22"/>
              </w:rPr>
              <w:t>Eichstätt</w:t>
            </w:r>
            <w:proofErr w:type="spellEnd"/>
            <w:r w:rsidRPr="00626ABA">
              <w:rPr>
                <w:rFonts w:ascii="Avenir Next" w:hAnsi="Avenir Next"/>
                <w:iCs/>
                <w:sz w:val="22"/>
                <w:szCs w:val="22"/>
              </w:rPr>
              <w:t xml:space="preserve">-Ingolstadt </w:t>
            </w:r>
          </w:p>
          <w:p w14:paraId="252430B4" w14:textId="77777777" w:rsidR="003D47EE" w:rsidRPr="00626ABA" w:rsidRDefault="003D47EE" w:rsidP="003D47EE">
            <w:pPr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Appointment procedure for a Professorship (W2 with tenure track W3)</w:t>
            </w:r>
          </w:p>
          <w:p w14:paraId="5707AC56" w14:textId="5539A536" w:rsidR="003D47EE" w:rsidRPr="00626ABA" w:rsidRDefault="003D47EE" w:rsidP="003D47EE">
            <w:pPr>
              <w:ind w:left="708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="00697E30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Der Mensch </w:t>
            </w:r>
            <w:proofErr w:type="spellStart"/>
            <w:r w:rsidR="00697E30">
              <w:rPr>
                <w:rFonts w:ascii="Avenir Next" w:hAnsi="Avenir Next"/>
                <w:b w:val="0"/>
                <w:bCs w:val="0"/>
                <w:sz w:val="22"/>
                <w:szCs w:val="22"/>
              </w:rPr>
              <w:t>zwischen</w:t>
            </w:r>
            <w:proofErr w:type="spellEnd"/>
            <w:r w:rsidR="00697E30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697E30">
              <w:rPr>
                <w:rFonts w:ascii="Avenir Next" w:hAnsi="Avenir Next"/>
                <w:b w:val="0"/>
                <w:bCs w:val="0"/>
                <w:sz w:val="22"/>
                <w:szCs w:val="22"/>
              </w:rPr>
              <w:t>manifestem</w:t>
            </w:r>
            <w:proofErr w:type="spellEnd"/>
            <w:r w:rsidR="00697E30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 und </w:t>
            </w:r>
            <w:proofErr w:type="spellStart"/>
            <w:r w:rsidR="00697E30">
              <w:rPr>
                <w:rFonts w:ascii="Avenir Next" w:hAnsi="Avenir Next"/>
                <w:b w:val="0"/>
                <w:bCs w:val="0"/>
                <w:sz w:val="22"/>
                <w:szCs w:val="22"/>
              </w:rPr>
              <w:t>wissenschaftlichem</w:t>
            </w:r>
            <w:proofErr w:type="spellEnd"/>
            <w:r w:rsidR="00697E30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 Bild der </w:t>
            </w:r>
            <w:proofErr w:type="spellStart"/>
            <w:r w:rsidR="00697E30">
              <w:rPr>
                <w:rFonts w:ascii="Avenir Next" w:hAnsi="Avenir Next"/>
                <w:b w:val="0"/>
                <w:bCs w:val="0"/>
                <w:sz w:val="22"/>
                <w:szCs w:val="22"/>
              </w:rPr>
              <w:t>Wirklichkeit</w:t>
            </w:r>
            <w:proofErr w:type="spellEnd"/>
          </w:p>
          <w:p w14:paraId="15C74057" w14:textId="35E173CC" w:rsidR="003D47EE" w:rsidRPr="00626ABA" w:rsidRDefault="003D47EE" w:rsidP="003D47EE">
            <w:pPr>
              <w:rPr>
                <w:rFonts w:ascii="Avenir Next" w:hAnsi="Avenir Next"/>
                <w:iCs/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none" w:sz="0" w:space="0" w:color="auto"/>
            </w:tcBorders>
          </w:tcPr>
          <w:p w14:paraId="17FC125D" w14:textId="4A249F45" w:rsidR="00207AF4" w:rsidRPr="00626ABA" w:rsidRDefault="003D47EE" w:rsidP="0095389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>6/2023</w:t>
            </w:r>
          </w:p>
        </w:tc>
      </w:tr>
      <w:tr w:rsidR="003D47EE" w:rsidRPr="00554989" w14:paraId="34BA56AF" w14:textId="77777777" w:rsidTr="00BB1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DE93D1A" w14:textId="77777777" w:rsidR="003D47EE" w:rsidRPr="00626ABA" w:rsidRDefault="003D47EE" w:rsidP="003D47EE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Stuttgart</w:t>
            </w:r>
          </w:p>
          <w:p w14:paraId="77D9FDDC" w14:textId="77777777" w:rsidR="003D47EE" w:rsidRPr="00626ABA" w:rsidRDefault="003D47EE" w:rsidP="003D47EE">
            <w:pPr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Appointment procedure for a Junior Professorship W1 in Theoretical Philosophy (with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tenure track</w:t>
            </w: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).</w:t>
            </w:r>
          </w:p>
          <w:p w14:paraId="00ECE506" w14:textId="77777777" w:rsidR="003D47EE" w:rsidRPr="00626ABA" w:rsidRDefault="003D47EE" w:rsidP="003D47EE">
            <w:pPr>
              <w:ind w:left="708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 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On the Role of Puzzlement in Understanding.</w:t>
            </w:r>
          </w:p>
          <w:p w14:paraId="1EE60E3B" w14:textId="77777777" w:rsidR="003D47EE" w:rsidRPr="00626ABA" w:rsidRDefault="003D47EE" w:rsidP="00207AF4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7ABCB6B6" w14:textId="2DD81FD1" w:rsidR="003D47EE" w:rsidRPr="00626ABA" w:rsidRDefault="003D47EE" w:rsidP="0095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11/2022</w:t>
            </w:r>
          </w:p>
        </w:tc>
      </w:tr>
      <w:tr w:rsidR="00207AF4" w:rsidRPr="00554989" w14:paraId="03FDFB2B" w14:textId="77777777" w:rsidTr="00BB1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6626312" w14:textId="7A61B7D5" w:rsidR="00207AF4" w:rsidRPr="00626ABA" w:rsidRDefault="00207AF4" w:rsidP="00207AF4">
            <w:pPr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 xml:space="preserve">Philosophical-Theological Academy </w:t>
            </w:r>
            <w:proofErr w:type="spellStart"/>
            <w:r w:rsidRPr="00626ABA">
              <w:rPr>
                <w:rFonts w:ascii="Avenir Next" w:hAnsi="Avenir Next"/>
                <w:sz w:val="22"/>
                <w:szCs w:val="22"/>
              </w:rPr>
              <w:t>Bressanone</w:t>
            </w:r>
            <w:proofErr w:type="spellEnd"/>
            <w:r w:rsidRPr="00626ABA">
              <w:rPr>
                <w:rFonts w:ascii="Avenir Next" w:hAnsi="Avenir Next"/>
                <w:sz w:val="22"/>
                <w:szCs w:val="22"/>
              </w:rPr>
              <w:t>/</w:t>
            </w:r>
            <w:proofErr w:type="spellStart"/>
            <w:r w:rsidRPr="00626ABA">
              <w:rPr>
                <w:rFonts w:ascii="Avenir Next" w:hAnsi="Avenir Next"/>
                <w:sz w:val="22"/>
                <w:szCs w:val="22"/>
              </w:rPr>
              <w:t>Brixen</w:t>
            </w:r>
            <w:proofErr w:type="spellEnd"/>
            <w:r w:rsidRPr="00626ABA">
              <w:rPr>
                <w:rFonts w:ascii="Avenir Next" w:hAnsi="Avenir Next"/>
                <w:sz w:val="22"/>
                <w:szCs w:val="22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Appointment procedure for the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Cusanus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 Professorship in Philosophy.</w:t>
            </w:r>
          </w:p>
          <w:p w14:paraId="17704CA4" w14:textId="1F83F5CA" w:rsidR="00207AF4" w:rsidRPr="00626ABA" w:rsidRDefault="00207AF4" w:rsidP="00697E30">
            <w:pPr>
              <w:ind w:left="708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Der Mensch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zwischen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manifestem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und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wissenschaftlichem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Bild der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Wirklichkeit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397" w:type="dxa"/>
          </w:tcPr>
          <w:p w14:paraId="4A38E6E0" w14:textId="0291B507" w:rsidR="00207AF4" w:rsidRPr="00626ABA" w:rsidRDefault="00207AF4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3/2022</w:t>
            </w:r>
          </w:p>
        </w:tc>
      </w:tr>
      <w:tr w:rsidR="00207AF4" w:rsidRPr="00554989" w14:paraId="28A7C532" w14:textId="77777777" w:rsidTr="00BB1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261C12D" w14:textId="77777777" w:rsidR="002203CF" w:rsidRPr="00626ABA" w:rsidRDefault="002203CF" w:rsidP="00207AF4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  <w:p w14:paraId="4199414A" w14:textId="44E939F8" w:rsidR="00207AF4" w:rsidRPr="00626ABA" w:rsidRDefault="00207AF4" w:rsidP="00207AF4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Bamberg</w:t>
            </w:r>
          </w:p>
          <w:p w14:paraId="42D82DCC" w14:textId="6CEB5FB3" w:rsidR="00207AF4" w:rsidRPr="00626ABA" w:rsidRDefault="00207AF4" w:rsidP="009A2BA0">
            <w:pPr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Appointment procedure for a Junior Professorship W1 in Theoretical Philosophy.</w:t>
            </w:r>
          </w:p>
          <w:p w14:paraId="1CC352C9" w14:textId="6DA030F3" w:rsidR="00207AF4" w:rsidRPr="00626ABA" w:rsidRDefault="00207AF4" w:rsidP="008A410F">
            <w:pPr>
              <w:ind w:left="708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lastRenderedPageBreak/>
              <w:t xml:space="preserve">Presentation title: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Autonom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in der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Abhängigkeit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Anregungen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aus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der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Debatte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zur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erklärbaren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künstlichen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Intelligenz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2F6A9537" w14:textId="2A4A9274" w:rsidR="00207AF4" w:rsidRPr="00626ABA" w:rsidRDefault="00207AF4" w:rsidP="00953890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21A9B380" w14:textId="77777777" w:rsidR="002203CF" w:rsidRPr="00626ABA" w:rsidRDefault="002203CF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</w:p>
          <w:p w14:paraId="7A00FD68" w14:textId="77777777" w:rsidR="002203CF" w:rsidRPr="00626ABA" w:rsidRDefault="002203CF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</w:p>
          <w:p w14:paraId="26EB36F3" w14:textId="14291A74" w:rsidR="00207AF4" w:rsidRPr="00626ABA" w:rsidRDefault="00207AF4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5/202</w:t>
            </w:r>
            <w:r w:rsidR="00BB14C7">
              <w:rPr>
                <w:rFonts w:ascii="Avenir Next" w:hAnsi="Avenir Next"/>
                <w:sz w:val="22"/>
                <w:szCs w:val="22"/>
              </w:rPr>
              <w:t>1</w:t>
            </w:r>
          </w:p>
        </w:tc>
      </w:tr>
      <w:tr w:rsidR="00207AF4" w:rsidRPr="00554989" w14:paraId="23BF1AB8" w14:textId="77777777" w:rsidTr="00BB1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A77132F" w14:textId="77777777" w:rsidR="00207AF4" w:rsidRPr="00626ABA" w:rsidRDefault="00207AF4" w:rsidP="00953890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Humboldt University of Berlin</w:t>
            </w:r>
          </w:p>
          <w:p w14:paraId="3B2D39ED" w14:textId="5113FC9B" w:rsidR="00207AF4" w:rsidRPr="00626ABA" w:rsidRDefault="00207AF4" w:rsidP="009A2BA0">
            <w:pPr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Appointment procedure for a Junior Professorship W1 in Theoretical Philosophy.</w:t>
            </w:r>
          </w:p>
          <w:p w14:paraId="00BBBC27" w14:textId="247912D0" w:rsidR="00207AF4" w:rsidRPr="00697E30" w:rsidRDefault="00207AF4" w:rsidP="00697E30">
            <w:pPr>
              <w:ind w:left="708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Do We Deserve Credit for Everything We Understand?</w:t>
            </w:r>
          </w:p>
        </w:tc>
        <w:tc>
          <w:tcPr>
            <w:tcW w:w="2397" w:type="dxa"/>
          </w:tcPr>
          <w:p w14:paraId="3D2DDE8A" w14:textId="00420182" w:rsidR="00207AF4" w:rsidRPr="00626ABA" w:rsidRDefault="00207AF4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7/2020</w:t>
            </w:r>
          </w:p>
        </w:tc>
      </w:tr>
    </w:tbl>
    <w:p w14:paraId="78B5D893" w14:textId="77777777" w:rsidR="002203CF" w:rsidRDefault="002203CF" w:rsidP="00F06FF5">
      <w:pPr>
        <w:spacing w:after="240" w:line="288" w:lineRule="auto"/>
        <w:rPr>
          <w:rFonts w:ascii="Avenir Next" w:hAnsi="Avenir Next"/>
          <w:b/>
        </w:rPr>
      </w:pPr>
    </w:p>
    <w:p w14:paraId="07A71DF6" w14:textId="13066DFA" w:rsidR="00F06FF5" w:rsidRDefault="000C64B1" w:rsidP="00F06FF5">
      <w:pPr>
        <w:spacing w:after="240" w:line="288" w:lineRule="auto"/>
        <w:rPr>
          <w:rFonts w:ascii="Avenir Next" w:hAnsi="Avenir Next"/>
          <w:b/>
        </w:rPr>
      </w:pPr>
      <w:r w:rsidRPr="00554989">
        <w:rPr>
          <w:rFonts w:ascii="Avenir Next" w:hAnsi="Avenir Next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617385" wp14:editId="6332B5EF">
                <wp:simplePos x="0" y="0"/>
                <wp:positionH relativeFrom="column">
                  <wp:posOffset>0</wp:posOffset>
                </wp:positionH>
                <wp:positionV relativeFrom="paragraph">
                  <wp:posOffset>299811</wp:posOffset>
                </wp:positionV>
                <wp:extent cx="6055360" cy="0"/>
                <wp:effectExtent l="0" t="0" r="1524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4FB28" id="Straight Connecto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6pt" to="476.8pt,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zNMuwEAAN4DAAAOAAAAZHJzL2Uyb0RvYy54bWysU8Fu3CAQvVfqPyDuXXu3yray1ptDouRS&#13;&#10;tVHbfADBwxoJGARk7f37DnjXjpqoUqteMAzz3rx5jHfXozXsCCFqdC1fr2rOwEnstDu0/PHn3YfP&#13;&#10;nMUkXCcMOmj5CSK/3r9/txt8Axvs0XQQGJG42Ay+5X1KvqmqKHuwIq7Qg6NLhcGKRMdwqLogBmK3&#13;&#10;ptrU9bYaMHQ+oIQYKXo7XfJ94VcKZPqmVITETMtJWyprKOtTXqv9TjSHIHyv5VmG+AcVVmhHRWeq&#13;&#10;W5EEew76FZXVMmBElVYSbYVKaQmlB+pmXf/WzY9eeCi9kDnRzzbF/0crvx5v3EMgGwYfm+gfQu5i&#13;&#10;VMHmL+ljYzHrNJsFY2KSgtv66urjljyVl7tqAfoQ0z2gZXnTcqNd7kM04vglJipGqZeUHDaODTQ9&#13;&#10;m091XdIiGt3daWPyZZkFuDGBHQW9YhrX+dWI4UUWnYyj4NJE2aWTgYn/OyimO5K9ngrk+Vo4hZTg&#13;&#10;0oXXOMrOMEUKZuBZ2Z+A5/wMhTJ7fwOeEaUyujSDrXYY3pK9WKGm/IsDU9/ZgifsTuV5izU0RMW5&#13;&#10;88DnKX15LvDlt9z/AgAA//8DAFBLAwQUAAYACAAAACEALRqZx+EAAAALAQAADwAAAGRycy9kb3du&#13;&#10;cmV2LnhtbEyPzU7DMBCE70i8g7VI3KjTQtqSxqn4EVJRTm05wM2Nt0lEvLbibRPeHiMOcFlpdzSz&#13;&#10;8+Xr0XbijH1oHSmYThIQSJUzLdUK3vYvN0sQgTUZ3TlCBV8YYF1cXuQ6M26gLZ53XIsYQiHTChpm&#13;&#10;n0kZqgatDhPnkaJ2dL3VHNe+lqbXQwy3nZwlyVxa3VL80GiPTw1Wn7uTVVCWj8OUeRMWr0P6Xnr/&#13;&#10;cdwsU6Wur8bnVRwPKxCMI/854Ich9ociFju4E5kgOgWRhhXcLWYgonqf3s5BHH4Pssjlf4biGwAA&#13;&#10;//8DAFBLAQItABQABgAIAAAAIQC2gziS/gAAAOEBAAATAAAAAAAAAAAAAAAAAAAAAABbQ29udGVu&#13;&#10;dF9UeXBlc10ueG1sUEsBAi0AFAAGAAgAAAAhADj9If/WAAAAlAEAAAsAAAAAAAAAAAAAAAAALwEA&#13;&#10;AF9yZWxzLy5yZWxzUEsBAi0AFAAGAAgAAAAhAJxnM0y7AQAA3gMAAA4AAAAAAAAAAAAAAAAALgIA&#13;&#10;AGRycy9lMm9Eb2MueG1sUEsBAi0AFAAGAAgAAAAhAC0amcfhAAAACwEAAA8AAAAAAAAAAAAAAAAA&#13;&#10;FQ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="00F06FF5" w:rsidRPr="00554989">
        <w:rPr>
          <w:rFonts w:ascii="Avenir Next" w:hAnsi="Avenir Next"/>
          <w:b/>
        </w:rPr>
        <w:t>Invited</w:t>
      </w:r>
      <w:r w:rsidR="00207AF4">
        <w:rPr>
          <w:rFonts w:ascii="Avenir Next" w:hAnsi="Avenir Next"/>
          <w:b/>
        </w:rPr>
        <w:t xml:space="preserve"> Presentations</w:t>
      </w:r>
    </w:p>
    <w:tbl>
      <w:tblPr>
        <w:tblStyle w:val="GridTable1Light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397"/>
      </w:tblGrid>
      <w:tr w:rsidR="00FA490B" w:rsidRPr="00626ABA" w14:paraId="0773CDD0" w14:textId="77777777" w:rsidTr="00861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none" w:sz="0" w:space="0" w:color="auto"/>
            </w:tcBorders>
          </w:tcPr>
          <w:p w14:paraId="1DC16D85" w14:textId="77777777" w:rsidR="00E66E72" w:rsidRDefault="008611CE" w:rsidP="008611CE">
            <w:pPr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Avenir Next" w:hAnsi="Avenir Next"/>
                <w:iCs/>
                <w:sz w:val="22"/>
                <w:szCs w:val="22"/>
              </w:rPr>
              <w:t xml:space="preserve">University of Rome </w:t>
            </w:r>
          </w:p>
          <w:p w14:paraId="24AAD098" w14:textId="77777777" w:rsidR="008611CE" w:rsidRDefault="008611CE" w:rsidP="008611CE">
            <w:pPr>
              <w:rPr>
                <w:rFonts w:ascii="Avenir Next" w:hAnsi="Avenir Next"/>
                <w:iCs/>
                <w:sz w:val="22"/>
                <w:szCs w:val="22"/>
              </w:rPr>
            </w:pPr>
            <w:r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 xml:space="preserve">XXV World Conference of Philosophy </w:t>
            </w:r>
          </w:p>
          <w:p w14:paraId="403322A7" w14:textId="77777777" w:rsidR="008611CE" w:rsidRDefault="008611CE" w:rsidP="008611CE">
            <w:pPr>
              <w:ind w:left="708"/>
              <w:rPr>
                <w:rFonts w:ascii="Avenir Next" w:hAnsi="Avenir Next"/>
                <w:i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tba</w:t>
            </w:r>
          </w:p>
          <w:p w14:paraId="7EAEE7D3" w14:textId="6654043A" w:rsidR="008611CE" w:rsidRPr="008611CE" w:rsidRDefault="008611CE" w:rsidP="008611CE">
            <w:pPr>
              <w:ind w:left="708"/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none" w:sz="0" w:space="0" w:color="auto"/>
            </w:tcBorders>
          </w:tcPr>
          <w:p w14:paraId="17007421" w14:textId="33856022" w:rsidR="00E66E72" w:rsidRPr="00626ABA" w:rsidRDefault="008611CE" w:rsidP="008611C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>8/2024</w:t>
            </w:r>
          </w:p>
        </w:tc>
      </w:tr>
      <w:tr w:rsidR="008611CE" w:rsidRPr="00626ABA" w14:paraId="708F4385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0C60259" w14:textId="77777777" w:rsidR="008611CE" w:rsidRPr="00626ABA" w:rsidRDefault="008611CE" w:rsidP="008611CE">
            <w:pPr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 xml:space="preserve">University of </w:t>
            </w:r>
            <w:r>
              <w:rPr>
                <w:rFonts w:ascii="Avenir Next" w:hAnsi="Avenir Next"/>
                <w:iCs/>
                <w:sz w:val="22"/>
                <w:szCs w:val="22"/>
              </w:rPr>
              <w:t>Geneva</w:t>
            </w:r>
          </w:p>
          <w:p w14:paraId="6754CB60" w14:textId="77777777" w:rsidR="008611CE" w:rsidRPr="00626ABA" w:rsidRDefault="008611CE" w:rsidP="008611CE">
            <w:pPr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 xml:space="preserve">Conference: </w:t>
            </w:r>
            <w:r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>Trusting State, Trusting Science</w:t>
            </w:r>
          </w:p>
          <w:p w14:paraId="1A1B04AA" w14:textId="77777777" w:rsidR="008611CE" w:rsidRDefault="008611CE" w:rsidP="008611CE">
            <w:pPr>
              <w:ind w:left="708"/>
              <w:rPr>
                <w:rFonts w:ascii="Avenir Next" w:hAnsi="Avenir Next"/>
                <w:i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Scientific literacy: An understanding-based account</w:t>
            </w:r>
          </w:p>
          <w:p w14:paraId="401A2ECE" w14:textId="04C524A2" w:rsidR="008611CE" w:rsidRPr="008611CE" w:rsidRDefault="008611CE" w:rsidP="008611CE">
            <w:pPr>
              <w:ind w:left="708"/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397" w:type="dxa"/>
          </w:tcPr>
          <w:p w14:paraId="478265FC" w14:textId="6B344F03" w:rsidR="008611CE" w:rsidRPr="008611CE" w:rsidRDefault="008611CE" w:rsidP="008611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8611CE">
              <w:rPr>
                <w:rFonts w:ascii="Avenir Next" w:hAnsi="Avenir Next"/>
                <w:iCs/>
                <w:sz w:val="22"/>
                <w:szCs w:val="22"/>
              </w:rPr>
              <w:t>12/2023</w:t>
            </w:r>
          </w:p>
        </w:tc>
      </w:tr>
      <w:tr w:rsidR="008611CE" w:rsidRPr="00626ABA" w14:paraId="2DDC8F4F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5E49810" w14:textId="77777777" w:rsidR="008611CE" w:rsidRPr="00626ABA" w:rsidRDefault="008611CE" w:rsidP="008611CE">
            <w:pPr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University of Dresden</w:t>
            </w:r>
          </w:p>
          <w:p w14:paraId="5DAAA5BB" w14:textId="77777777" w:rsidR="008611CE" w:rsidRPr="00626ABA" w:rsidRDefault="008611CE" w:rsidP="008611CE">
            <w:pPr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>Conference: New Waves in the Philosophy of Epistemic Authority and Expert Testimony</w:t>
            </w:r>
          </w:p>
          <w:p w14:paraId="76A4E3F4" w14:textId="77777777" w:rsidR="008611CE" w:rsidRPr="00626ABA" w:rsidRDefault="008611CE" w:rsidP="008611CE">
            <w:pPr>
              <w:ind w:left="708"/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Understanding and the Goals of Science Communication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.</w:t>
            </w:r>
          </w:p>
          <w:p w14:paraId="60F86E20" w14:textId="77777777" w:rsidR="008611CE" w:rsidRPr="00626ABA" w:rsidRDefault="008611CE" w:rsidP="00E66E72">
            <w:pPr>
              <w:rPr>
                <w:rFonts w:ascii="Avenir Next" w:hAnsi="Avenir Next"/>
                <w:iCs/>
                <w:sz w:val="22"/>
                <w:szCs w:val="22"/>
              </w:rPr>
            </w:pPr>
          </w:p>
        </w:tc>
        <w:tc>
          <w:tcPr>
            <w:tcW w:w="2397" w:type="dxa"/>
          </w:tcPr>
          <w:p w14:paraId="53D67779" w14:textId="77777777" w:rsidR="008611CE" w:rsidRPr="00626ABA" w:rsidRDefault="008611CE" w:rsidP="008611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10/2023</w:t>
            </w:r>
          </w:p>
          <w:p w14:paraId="35A59F49" w14:textId="77777777" w:rsidR="008611CE" w:rsidRPr="00626ABA" w:rsidRDefault="008611CE" w:rsidP="0095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</w:p>
        </w:tc>
      </w:tr>
      <w:tr w:rsidR="00E66E72" w:rsidRPr="00626ABA" w14:paraId="4EC50C92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641EC9F" w14:textId="77777777" w:rsidR="00E66E72" w:rsidRPr="00626ABA" w:rsidRDefault="00E66E72" w:rsidP="00E66E72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Karlsruhe</w:t>
            </w:r>
          </w:p>
          <w:p w14:paraId="6A1F6062" w14:textId="77777777" w:rsidR="00E66E72" w:rsidRPr="00626ABA" w:rsidRDefault="00E66E72" w:rsidP="00E66E72">
            <w:pPr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KIT Research Seminar</w:t>
            </w:r>
          </w:p>
          <w:p w14:paraId="50C17A86" w14:textId="5AFA993A" w:rsidR="00E66E72" w:rsidRPr="00697E30" w:rsidRDefault="00E66E72" w:rsidP="0036667D">
            <w:pPr>
              <w:ind w:left="708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 Presentation title: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Understanding Quantum Mechanics</w:t>
            </w:r>
            <w:r w:rsidR="00697E30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. </w:t>
            </w:r>
            <w:r w:rsidR="00697E30">
              <w:rPr>
                <w:rFonts w:ascii="Avenir Next" w:hAnsi="Avenir Next"/>
                <w:b w:val="0"/>
                <w:bCs w:val="0"/>
                <w:sz w:val="22"/>
                <w:szCs w:val="22"/>
              </w:rPr>
              <w:t>(With Mario Hubert)</w:t>
            </w:r>
          </w:p>
          <w:p w14:paraId="3E305B02" w14:textId="77777777" w:rsidR="00E66E72" w:rsidRPr="00626ABA" w:rsidRDefault="00E66E72" w:rsidP="00953890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60203603" w14:textId="560775BF" w:rsidR="00E66E72" w:rsidRPr="00626ABA" w:rsidRDefault="00E66E72" w:rsidP="0095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7/2023</w:t>
            </w:r>
          </w:p>
        </w:tc>
      </w:tr>
      <w:tr w:rsidR="00FA490B" w:rsidRPr="00626ABA" w14:paraId="5A45D0F5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C87E682" w14:textId="77777777" w:rsidR="00FA490B" w:rsidRPr="00626ABA" w:rsidRDefault="00FA490B" w:rsidP="00953890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Urbino</w:t>
            </w:r>
          </w:p>
          <w:p w14:paraId="00AB6468" w14:textId="0F153F30" w:rsidR="00FA490B" w:rsidRPr="00626ABA" w:rsidRDefault="00FA490B" w:rsidP="00953890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Workshop on Mario Alai’s Work</w:t>
            </w:r>
          </w:p>
          <w:p w14:paraId="4A3793F7" w14:textId="385084EF" w:rsidR="00FA490B" w:rsidRPr="00626ABA" w:rsidRDefault="00FA490B" w:rsidP="00953890">
            <w:pPr>
              <w:ind w:left="708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Understanding</w:t>
            </w:r>
            <w:r w:rsidR="00AC0D41"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and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Realism.</w:t>
            </w: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 </w:t>
            </w:r>
          </w:p>
          <w:p w14:paraId="51344EAF" w14:textId="77777777" w:rsidR="00FA490B" w:rsidRPr="00626ABA" w:rsidRDefault="00FA490B" w:rsidP="00953890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7" w:type="dxa"/>
          </w:tcPr>
          <w:p w14:paraId="5EBB80B7" w14:textId="704BD9D5" w:rsidR="00FA490B" w:rsidRPr="00626ABA" w:rsidRDefault="00FA490B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4/2023</w:t>
            </w:r>
          </w:p>
        </w:tc>
      </w:tr>
      <w:tr w:rsidR="00FA490B" w:rsidRPr="00626ABA" w14:paraId="3E274BB2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64489BA" w14:textId="690AE3F0" w:rsidR="00FA490B" w:rsidRPr="00626ABA" w:rsidRDefault="00FA490B" w:rsidP="00953890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Humboldt University of Berlin</w:t>
            </w:r>
          </w:p>
          <w:p w14:paraId="61D759B5" w14:textId="3CE45C89" w:rsidR="00FA490B" w:rsidRPr="00626ABA" w:rsidRDefault="00FA490B" w:rsidP="00953890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Workshop with Catherine Z. Elgin (Harvard)</w:t>
            </w:r>
          </w:p>
          <w:p w14:paraId="368DAC31" w14:textId="0240A859" w:rsidR="00FA490B" w:rsidRPr="00626ABA" w:rsidRDefault="00FA490B" w:rsidP="0036667D">
            <w:pPr>
              <w:ind w:left="708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Elgin on </w:t>
            </w:r>
            <w:r w:rsidR="00AC0D41"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Testimony, Teaching and Understanding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.</w:t>
            </w:r>
          </w:p>
          <w:p w14:paraId="7413A35F" w14:textId="77777777" w:rsidR="00FA490B" w:rsidRPr="00626ABA" w:rsidRDefault="00FA490B" w:rsidP="00953890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306F6FF8" w14:textId="6A36F20E" w:rsidR="00FA490B" w:rsidRPr="00626ABA" w:rsidRDefault="00FA490B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3/2023</w:t>
            </w:r>
          </w:p>
        </w:tc>
      </w:tr>
      <w:tr w:rsidR="00FA490B" w:rsidRPr="00626ABA" w14:paraId="344F1E6B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48FB3E6" w14:textId="6CB138AD" w:rsidR="00FA490B" w:rsidRPr="00626ABA" w:rsidRDefault="00FA490B" w:rsidP="00953890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Zurich</w:t>
            </w:r>
          </w:p>
          <w:p w14:paraId="65D843B3" w14:textId="30B8CEDA" w:rsidR="00FA490B" w:rsidRPr="00626ABA" w:rsidRDefault="00FA490B" w:rsidP="00953890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Workshop on The Epistemology of Understanding</w:t>
            </w:r>
          </w:p>
          <w:p w14:paraId="3522A7DB" w14:textId="74E412C6" w:rsidR="00FA490B" w:rsidRPr="00626ABA" w:rsidRDefault="00FA490B" w:rsidP="009A2BA0">
            <w:pPr>
              <w:ind w:left="708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Modelling Understanding (Phenomena)</w:t>
            </w:r>
          </w:p>
          <w:p w14:paraId="0D8E3F79" w14:textId="77777777" w:rsidR="00FA490B" w:rsidRPr="00626ABA" w:rsidRDefault="00FA490B" w:rsidP="00953890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2525C04D" w14:textId="0500D271" w:rsidR="00FA490B" w:rsidRPr="00626ABA" w:rsidRDefault="00FA490B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10/2022</w:t>
            </w:r>
          </w:p>
        </w:tc>
      </w:tr>
      <w:tr w:rsidR="00FA490B" w:rsidRPr="00626ABA" w14:paraId="2DEAF6D0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EA577DC" w14:textId="77777777" w:rsidR="00FA490B" w:rsidRPr="00626ABA" w:rsidRDefault="00FA490B" w:rsidP="00953890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Oslo</w:t>
            </w:r>
          </w:p>
          <w:p w14:paraId="24C53E11" w14:textId="77777777" w:rsidR="00FA490B" w:rsidRPr="00626ABA" w:rsidRDefault="00FA490B" w:rsidP="00953890">
            <w:pPr>
              <w:jc w:val="both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Testimony and Communication Workshop</w:t>
            </w:r>
          </w:p>
          <w:p w14:paraId="0493B9FD" w14:textId="198EAEE0" w:rsidR="00FA490B" w:rsidRPr="008611CE" w:rsidRDefault="00FA490B" w:rsidP="008611CE">
            <w:pPr>
              <w:ind w:left="708"/>
              <w:rPr>
                <w:rFonts w:ascii="Avenir Next" w:hAnsi="Avenir Next"/>
                <w:i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From Knowledge to Understanding? What Testimony Can(not) Teach</w:t>
            </w:r>
          </w:p>
        </w:tc>
        <w:tc>
          <w:tcPr>
            <w:tcW w:w="2397" w:type="dxa"/>
          </w:tcPr>
          <w:p w14:paraId="3252CF64" w14:textId="23424ACC" w:rsidR="00FA490B" w:rsidRPr="00626ABA" w:rsidRDefault="00FA490B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8/2022</w:t>
            </w:r>
          </w:p>
        </w:tc>
      </w:tr>
      <w:tr w:rsidR="00FA490B" w:rsidRPr="00626ABA" w14:paraId="3B9B4C3D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391E5BF" w14:textId="77777777" w:rsidR="00FC0C22" w:rsidRPr="00626ABA" w:rsidRDefault="00FC0C22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  <w:p w14:paraId="03E558CE" w14:textId="177C388B" w:rsidR="00FA490B" w:rsidRPr="00626ABA" w:rsidRDefault="00FA490B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Innsbruck</w:t>
            </w:r>
          </w:p>
          <w:p w14:paraId="108C8D9D" w14:textId="3E4DDD95" w:rsidR="00FA490B" w:rsidRPr="00626ABA" w:rsidRDefault="00FA490B" w:rsidP="00FA490B">
            <w:pPr>
              <w:jc w:val="both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 xml:space="preserve">Workshop “Ein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gutes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 xml:space="preserve"> Leben”</w:t>
            </w:r>
          </w:p>
          <w:p w14:paraId="7BA2B933" w14:textId="5AD5254E" w:rsidR="00FA490B" w:rsidRPr="00697E30" w:rsidRDefault="00FA490B" w:rsidP="00697E30">
            <w:pPr>
              <w:ind w:left="708"/>
              <w:rPr>
                <w:rFonts w:ascii="Avenir Next" w:hAnsi="Avenir Next"/>
                <w:i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Der Mensch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zwischen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manifestem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und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wissenschaftlichem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Bild der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Wirklichkeit</w:t>
            </w:r>
            <w:proofErr w:type="spellEnd"/>
          </w:p>
        </w:tc>
        <w:tc>
          <w:tcPr>
            <w:tcW w:w="2397" w:type="dxa"/>
          </w:tcPr>
          <w:p w14:paraId="08AD15F6" w14:textId="77777777" w:rsidR="00FC0C22" w:rsidRPr="00626ABA" w:rsidRDefault="00FC0C22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</w:p>
          <w:p w14:paraId="2CA7C773" w14:textId="5F277B2B" w:rsidR="00FA490B" w:rsidRPr="00626ABA" w:rsidRDefault="00FA490B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6/2022</w:t>
            </w:r>
          </w:p>
        </w:tc>
      </w:tr>
      <w:tr w:rsidR="00FA490B" w:rsidRPr="00626ABA" w14:paraId="5829B972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58B78A5" w14:textId="77777777" w:rsidR="002203CF" w:rsidRPr="00626ABA" w:rsidRDefault="002203CF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  <w:p w14:paraId="4C49BF6F" w14:textId="7342678D" w:rsidR="00FA490B" w:rsidRPr="00626ABA" w:rsidRDefault="00FA490B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Berne</w:t>
            </w:r>
          </w:p>
          <w:p w14:paraId="788F9DE2" w14:textId="5AF23859" w:rsidR="00FA490B" w:rsidRPr="00626ABA" w:rsidRDefault="00FA490B" w:rsidP="009A2BA0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  <w:lang w:val="en-IT"/>
              </w:rPr>
              <w:t>Conference Reflective Equilibrium: 51 Years after 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en-IT"/>
              </w:rPr>
              <w:t>A Theory of Justice</w:t>
            </w:r>
          </w:p>
          <w:p w14:paraId="2D660814" w14:textId="3426FA56" w:rsidR="00FA490B" w:rsidRPr="00626ABA" w:rsidRDefault="00FA490B" w:rsidP="009A2BA0">
            <w:pPr>
              <w:ind w:left="708"/>
              <w:rPr>
                <w:rFonts w:ascii="Avenir Next" w:hAnsi="Avenir Next"/>
                <w:i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Are Reflective Equilibrium and Understanding Collective Achievements?</w:t>
            </w:r>
          </w:p>
          <w:p w14:paraId="5C8170E9" w14:textId="77777777" w:rsidR="00FA490B" w:rsidRPr="00626ABA" w:rsidRDefault="00FA490B" w:rsidP="00FA490B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34CAF431" w14:textId="77777777" w:rsidR="002203CF" w:rsidRPr="00626ABA" w:rsidRDefault="002203CF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</w:p>
          <w:p w14:paraId="6CD59107" w14:textId="62A0257C" w:rsidR="00FA490B" w:rsidRPr="00626ABA" w:rsidRDefault="00FA490B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5/2022</w:t>
            </w:r>
          </w:p>
        </w:tc>
      </w:tr>
      <w:tr w:rsidR="00FA490B" w:rsidRPr="00626ABA" w14:paraId="2B5283B6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0649513" w14:textId="45C215E7" w:rsidR="00FA490B" w:rsidRPr="00626ABA" w:rsidRDefault="00FA490B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Dresden</w:t>
            </w:r>
          </w:p>
          <w:p w14:paraId="3DB7E4D3" w14:textId="69714F8B" w:rsidR="00FA490B" w:rsidRPr="00626ABA" w:rsidRDefault="00FA490B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Research Seminar</w:t>
            </w:r>
          </w:p>
          <w:p w14:paraId="52D25435" w14:textId="37550215" w:rsidR="00FA490B" w:rsidRPr="00626ABA" w:rsidRDefault="00FA490B" w:rsidP="009A2BA0">
            <w:pPr>
              <w:ind w:left="708"/>
              <w:jc w:val="both"/>
              <w:rPr>
                <w:rFonts w:ascii="Avenir Next" w:hAnsi="Avenir Next"/>
                <w:i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Autonomie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und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Vertrauen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Konflikt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oder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Bündnis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?</w:t>
            </w:r>
          </w:p>
          <w:p w14:paraId="04290389" w14:textId="77777777" w:rsidR="00FA490B" w:rsidRPr="00626ABA" w:rsidRDefault="00FA490B" w:rsidP="00FA490B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347944D6" w14:textId="2100E7DF" w:rsidR="00FA490B" w:rsidRPr="00626ABA" w:rsidRDefault="00FA490B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12/2021</w:t>
            </w:r>
          </w:p>
        </w:tc>
      </w:tr>
      <w:tr w:rsidR="00FA490B" w:rsidRPr="00626ABA" w14:paraId="17023905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B523075" w14:textId="5865FFF1" w:rsidR="00FA490B" w:rsidRPr="00626ABA" w:rsidRDefault="00FA490B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Nottingham</w:t>
            </w:r>
          </w:p>
          <w:p w14:paraId="5C18B164" w14:textId="1844095E" w:rsidR="00FA490B" w:rsidRPr="00626ABA" w:rsidRDefault="00FA490B" w:rsidP="009A2BA0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Research Seminar</w:t>
            </w:r>
          </w:p>
          <w:p w14:paraId="1C05A4D8" w14:textId="7AB87340" w:rsidR="00FA490B" w:rsidRPr="00626ABA" w:rsidRDefault="00FA490B" w:rsidP="00FA490B">
            <w:pPr>
              <w:ind w:left="708"/>
              <w:jc w:val="both"/>
              <w:rPr>
                <w:rFonts w:ascii="Avenir Next" w:hAnsi="Avenir Next"/>
                <w:i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 xml:space="preserve">What is This Thing We Call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Grasping</w:t>
            </w: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?</w:t>
            </w:r>
          </w:p>
          <w:p w14:paraId="07996EF3" w14:textId="77777777" w:rsidR="00FA490B" w:rsidRPr="00626ABA" w:rsidRDefault="00FA490B" w:rsidP="00FA490B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24421A93" w14:textId="59AAA0C9" w:rsidR="00FA490B" w:rsidRPr="00626ABA" w:rsidRDefault="00FA490B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10/2021</w:t>
            </w:r>
          </w:p>
        </w:tc>
      </w:tr>
      <w:tr w:rsidR="00FA490B" w:rsidRPr="00626ABA" w14:paraId="4802A4D7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CC637BF" w14:textId="76ADA5CA" w:rsidR="00FA490B" w:rsidRPr="00626ABA" w:rsidRDefault="00FA490B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Munich Center for Mathematical Philosophy (MCMP), LMU</w:t>
            </w:r>
          </w:p>
          <w:p w14:paraId="2B5548B2" w14:textId="5A85DF0D" w:rsidR="00FA490B" w:rsidRPr="00626ABA" w:rsidRDefault="00FA490B" w:rsidP="00FA490B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  <w:lang w:val="en-IT"/>
              </w:rPr>
              <w:t>C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olloquium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 xml:space="preserve"> in Logic and Philosophy of Science</w:t>
            </w:r>
          </w:p>
          <w:p w14:paraId="01D291E2" w14:textId="30DBC167" w:rsidR="00FA490B" w:rsidRPr="00626ABA" w:rsidRDefault="00FA490B" w:rsidP="00FA490B">
            <w:pPr>
              <w:ind w:left="708"/>
              <w:jc w:val="both"/>
              <w:rPr>
                <w:rFonts w:ascii="Avenir Next" w:hAnsi="Avenir Next"/>
                <w:i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Seeing in Understanding</w:t>
            </w:r>
          </w:p>
          <w:p w14:paraId="5C046973" w14:textId="77777777" w:rsidR="00FA490B" w:rsidRPr="00626ABA" w:rsidRDefault="00FA490B" w:rsidP="00FA490B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304E543E" w14:textId="480BEE6A" w:rsidR="00FA490B" w:rsidRPr="00626ABA" w:rsidRDefault="00FA490B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6/2021</w:t>
            </w:r>
          </w:p>
        </w:tc>
      </w:tr>
      <w:tr w:rsidR="00FA490B" w:rsidRPr="00626ABA" w14:paraId="623C389F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C1F6B6" w14:textId="77777777" w:rsidR="00FA490B" w:rsidRPr="00626ABA" w:rsidRDefault="00FA490B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Caltech University</w:t>
            </w:r>
          </w:p>
          <w:p w14:paraId="459FC561" w14:textId="234E2896" w:rsidR="00FA490B" w:rsidRPr="00626ABA" w:rsidRDefault="00FA490B" w:rsidP="00FA490B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Caltech Reading Group in the Philosophy of Physics</w:t>
            </w:r>
          </w:p>
          <w:p w14:paraId="689B6BBB" w14:textId="77777777" w:rsidR="00FA490B" w:rsidRPr="00626ABA" w:rsidRDefault="00FA490B" w:rsidP="00FA490B">
            <w:pPr>
              <w:ind w:left="708"/>
              <w:jc w:val="both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Ideal Understanding </w:t>
            </w: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(with Mario Hubert)</w:t>
            </w:r>
          </w:p>
          <w:p w14:paraId="312B3E22" w14:textId="3A7654AE" w:rsidR="00FA490B" w:rsidRPr="00626ABA" w:rsidRDefault="00FA490B" w:rsidP="00FA490B">
            <w:pPr>
              <w:ind w:left="708"/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62FB6AC7" w14:textId="4AADC1B7" w:rsidR="00FA490B" w:rsidRPr="00626ABA" w:rsidRDefault="00FA490B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3/2021</w:t>
            </w:r>
          </w:p>
        </w:tc>
      </w:tr>
      <w:tr w:rsidR="00FA490B" w:rsidRPr="00626ABA" w14:paraId="15FC3963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EA4E20A" w14:textId="77777777" w:rsidR="00FA490B" w:rsidRPr="00626ABA" w:rsidRDefault="00FA490B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 xml:space="preserve">University of Fribourg </w:t>
            </w:r>
          </w:p>
          <w:p w14:paraId="768073B2" w14:textId="2B95D98F" w:rsidR="00FA490B" w:rsidRPr="00626ABA" w:rsidRDefault="00FA490B" w:rsidP="00FA490B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  <w:lang w:val="en-IT"/>
              </w:rPr>
              <w:t>Workshop Testimony and Beyond</w:t>
            </w: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38E35A3E" w14:textId="6C33664C" w:rsidR="00FA490B" w:rsidRPr="00626ABA" w:rsidRDefault="00FA490B" w:rsidP="009A2BA0">
            <w:pPr>
              <w:ind w:left="708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color w:val="000000" w:themeColor="text1"/>
                <w:sz w:val="22"/>
                <w:szCs w:val="22"/>
                <w:lang w:val="en-IT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en-IT"/>
              </w:rPr>
              <w:t>Do We Deserve Credit for Everything We Understand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?</w:t>
            </w:r>
          </w:p>
          <w:p w14:paraId="31268EA7" w14:textId="0FC0485D" w:rsidR="00FA490B" w:rsidRPr="00626ABA" w:rsidRDefault="00FA490B" w:rsidP="00FA490B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2F3B6E1E" w14:textId="4E46AE40" w:rsidR="00FA490B" w:rsidRPr="00626ABA" w:rsidRDefault="00FA490B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11/2020</w:t>
            </w:r>
          </w:p>
        </w:tc>
      </w:tr>
      <w:tr w:rsidR="00FA490B" w:rsidRPr="00626ABA" w14:paraId="696129CA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A181FA" w14:textId="77777777" w:rsidR="00FA490B" w:rsidRPr="00626ABA" w:rsidRDefault="00FA490B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Reykjavik</w:t>
            </w:r>
          </w:p>
          <w:p w14:paraId="6E041442" w14:textId="048C100A" w:rsidR="00FA490B" w:rsidRPr="00626ABA" w:rsidRDefault="00FA490B" w:rsidP="00FA490B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Understanding and Progress Workshop</w:t>
            </w:r>
          </w:p>
          <w:p w14:paraId="2D8A09E9" w14:textId="64C66423" w:rsidR="00FA490B" w:rsidRPr="00626ABA" w:rsidRDefault="00FA490B" w:rsidP="009A2BA0">
            <w:pPr>
              <w:ind w:left="708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color w:val="000000" w:themeColor="text1"/>
                <w:sz w:val="22"/>
                <w:szCs w:val="22"/>
                <w:lang w:val="en-IT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Understanding Phenomena (to Some Extent)</w:t>
            </w:r>
          </w:p>
          <w:p w14:paraId="77702380" w14:textId="3B7FA9CA" w:rsidR="00FA490B" w:rsidRPr="00626ABA" w:rsidRDefault="00FA490B" w:rsidP="00FA490B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240EDDD6" w14:textId="6C2EE5E9" w:rsidR="00FA490B" w:rsidRPr="00626ABA" w:rsidRDefault="00FA490B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7/2020</w:t>
            </w:r>
          </w:p>
        </w:tc>
      </w:tr>
      <w:tr w:rsidR="00FA490B" w:rsidRPr="00626ABA" w14:paraId="27B76C6C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4C06B0A" w14:textId="77777777" w:rsidR="00FA490B" w:rsidRPr="00626ABA" w:rsidRDefault="00FA490B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Bochum</w:t>
            </w:r>
          </w:p>
          <w:p w14:paraId="49BD365C" w14:textId="77777777" w:rsidR="00FA490B" w:rsidRPr="00626ABA" w:rsidRDefault="00FA490B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Epistemology Seminar</w:t>
            </w:r>
          </w:p>
          <w:p w14:paraId="4B74CA47" w14:textId="5F9EC9F1" w:rsidR="00FA490B" w:rsidRPr="00626ABA" w:rsidRDefault="00FA490B" w:rsidP="009A2BA0">
            <w:pPr>
              <w:ind w:left="708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color w:val="000000" w:themeColor="text1"/>
                <w:sz w:val="22"/>
                <w:szCs w:val="22"/>
                <w:lang w:val="en-IT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Authority, Equilibrium, and Understanding</w:t>
            </w:r>
          </w:p>
          <w:p w14:paraId="4E098D50" w14:textId="13F8C57E" w:rsidR="00FA490B" w:rsidRPr="00626ABA" w:rsidRDefault="00FA490B" w:rsidP="00FA490B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5F7F0A35" w14:textId="5A734B83" w:rsidR="00FA490B" w:rsidRPr="00626ABA" w:rsidRDefault="00FA490B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6/2020</w:t>
            </w:r>
          </w:p>
        </w:tc>
      </w:tr>
      <w:tr w:rsidR="00FA490B" w:rsidRPr="00626ABA" w14:paraId="4BF650A6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84A227D" w14:textId="77777777" w:rsidR="00FA490B" w:rsidRPr="00626ABA" w:rsidRDefault="009A7CB3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</w:pPr>
            <w:proofErr w:type="spellStart"/>
            <w:r w:rsidRPr="00626ABA">
              <w:rPr>
                <w:rFonts w:ascii="Avenir Next" w:hAnsi="Avenir Next"/>
                <w:sz w:val="22"/>
                <w:szCs w:val="22"/>
                <w:lang w:val="it-IT"/>
              </w:rPr>
              <w:t>Universitad</w:t>
            </w:r>
            <w:proofErr w:type="spellEnd"/>
            <w:r w:rsidRPr="00626ABA">
              <w:rPr>
                <w:rFonts w:ascii="Avenir Next" w:hAnsi="Avenir Next"/>
                <w:sz w:val="22"/>
                <w:szCs w:val="22"/>
                <w:lang w:val="it-IT"/>
              </w:rPr>
              <w:t xml:space="preserve"> Autonoma de Madrid</w:t>
            </w:r>
          </w:p>
          <w:p w14:paraId="17CF24EE" w14:textId="171443D5" w:rsidR="009A7CB3" w:rsidRPr="00626ABA" w:rsidRDefault="009A7CB3" w:rsidP="009A7CB3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</w:pPr>
            <w:proofErr w:type="spellStart"/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>Research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 xml:space="preserve"> Seminar</w:t>
            </w:r>
          </w:p>
          <w:p w14:paraId="2D2763B5" w14:textId="0BFC1DD1" w:rsidR="009A7CB3" w:rsidRPr="00626ABA" w:rsidRDefault="009A7CB3" w:rsidP="00E66E72">
            <w:pPr>
              <w:ind w:left="708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color w:val="000000" w:themeColor="text1"/>
                <w:sz w:val="22"/>
                <w:szCs w:val="22"/>
                <w:lang w:val="en-IT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Understanding and its Relation to Knowledge</w:t>
            </w:r>
          </w:p>
        </w:tc>
        <w:tc>
          <w:tcPr>
            <w:tcW w:w="2397" w:type="dxa"/>
          </w:tcPr>
          <w:p w14:paraId="5B28EC19" w14:textId="24AFC3D5" w:rsidR="00FA490B" w:rsidRPr="00626ABA" w:rsidRDefault="00FA490B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1/2020</w:t>
            </w:r>
          </w:p>
        </w:tc>
      </w:tr>
      <w:tr w:rsidR="009A7CB3" w:rsidRPr="00626ABA" w14:paraId="0FB02FA9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36AC628" w14:textId="77777777" w:rsidR="00626ABA" w:rsidRDefault="00626ABA" w:rsidP="009A7CB3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  <w:p w14:paraId="68AC7767" w14:textId="37077045" w:rsidR="009A7CB3" w:rsidRPr="00626ABA" w:rsidRDefault="009A7CB3" w:rsidP="009A7CB3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Cologne</w:t>
            </w:r>
          </w:p>
          <w:p w14:paraId="3B6D9F88" w14:textId="6C789433" w:rsidR="009A7CB3" w:rsidRPr="00626ABA" w:rsidRDefault="009A7CB3" w:rsidP="009A7CB3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Brownbag Seminar</w:t>
            </w:r>
          </w:p>
          <w:p w14:paraId="778DFA92" w14:textId="5735AB81" w:rsidR="009A7CB3" w:rsidRPr="00626ABA" w:rsidRDefault="009A7CB3" w:rsidP="009A2BA0">
            <w:pPr>
              <w:ind w:left="708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color w:val="000000" w:themeColor="text1"/>
                <w:sz w:val="22"/>
                <w:szCs w:val="22"/>
                <w:lang w:val="en-IT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Can testimony Transmit Understanding?</w:t>
            </w:r>
          </w:p>
          <w:p w14:paraId="0DD98E3A" w14:textId="77777777" w:rsidR="009A7CB3" w:rsidRPr="00626ABA" w:rsidRDefault="009A7CB3" w:rsidP="00FA490B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7D80A035" w14:textId="77777777" w:rsidR="009A2BA0" w:rsidRPr="00626ABA" w:rsidRDefault="009A2BA0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</w:p>
          <w:p w14:paraId="6E320329" w14:textId="02E7464D" w:rsidR="009A7CB3" w:rsidRPr="00626ABA" w:rsidRDefault="009A7CB3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11/2019</w:t>
            </w:r>
          </w:p>
        </w:tc>
      </w:tr>
      <w:tr w:rsidR="00FA490B" w:rsidRPr="00626ABA" w14:paraId="1C68FDD3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BE3B612" w14:textId="77777777" w:rsidR="00FA490B" w:rsidRPr="00626ABA" w:rsidRDefault="009A7CB3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Düsseldorf Center for Logic and Philosophy of Science</w:t>
            </w:r>
          </w:p>
          <w:p w14:paraId="0C141E2F" w14:textId="77777777" w:rsidR="009A7CB3" w:rsidRPr="00626ABA" w:rsidRDefault="009A7CB3" w:rsidP="00FA490B">
            <w:pPr>
              <w:jc w:val="both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Research Seminar</w:t>
            </w:r>
          </w:p>
          <w:p w14:paraId="15A4BBB8" w14:textId="6C1A0C1F" w:rsidR="009A7CB3" w:rsidRPr="00626ABA" w:rsidRDefault="009A7CB3" w:rsidP="009A7CB3">
            <w:pPr>
              <w:ind w:left="708"/>
              <w:jc w:val="both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color w:val="000000" w:themeColor="text1"/>
                <w:sz w:val="22"/>
                <w:szCs w:val="22"/>
                <w:lang w:val="en-IT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Modelling Understanding</w:t>
            </w:r>
          </w:p>
          <w:p w14:paraId="16DB68A8" w14:textId="12E591B9" w:rsidR="009A7CB3" w:rsidRPr="00626ABA" w:rsidRDefault="009A7CB3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7" w:type="dxa"/>
          </w:tcPr>
          <w:p w14:paraId="7A4AA355" w14:textId="6FEE3F79" w:rsidR="00FA490B" w:rsidRPr="00626ABA" w:rsidRDefault="009A7CB3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11/2019</w:t>
            </w:r>
          </w:p>
        </w:tc>
      </w:tr>
      <w:tr w:rsidR="009A7CB3" w:rsidRPr="00626ABA" w14:paraId="33A864D3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BE0223" w14:textId="77777777" w:rsidR="009A7CB3" w:rsidRPr="00626ABA" w:rsidRDefault="006530A6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Innsbruck</w:t>
            </w:r>
          </w:p>
          <w:p w14:paraId="36768D4D" w14:textId="6F90EB66" w:rsidR="006530A6" w:rsidRPr="00626ABA" w:rsidRDefault="006530A6" w:rsidP="006530A6">
            <w:pPr>
              <w:jc w:val="both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Austrian Neuroscience Association Conference</w:t>
            </w:r>
          </w:p>
          <w:p w14:paraId="7D179EC2" w14:textId="2E1D63D3" w:rsidR="006530A6" w:rsidRPr="00626ABA" w:rsidRDefault="006530A6" w:rsidP="009A2BA0">
            <w:pPr>
              <w:ind w:left="708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color w:val="000000" w:themeColor="text1"/>
                <w:sz w:val="22"/>
                <w:szCs w:val="22"/>
                <w:lang w:val="en-IT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What Is This Thing We Call “Model”?</w:t>
            </w:r>
          </w:p>
          <w:p w14:paraId="2EB86D78" w14:textId="0E8BFEE3" w:rsidR="006530A6" w:rsidRPr="00626ABA" w:rsidRDefault="006530A6" w:rsidP="00FA490B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744C716D" w14:textId="7B854E11" w:rsidR="009A7CB3" w:rsidRPr="00626ABA" w:rsidRDefault="009A7CB3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9/2019</w:t>
            </w:r>
          </w:p>
        </w:tc>
      </w:tr>
      <w:tr w:rsidR="009A7CB3" w:rsidRPr="00626ABA" w14:paraId="54D8325D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B68B29A" w14:textId="77777777" w:rsidR="009A7CB3" w:rsidRPr="00626ABA" w:rsidRDefault="006530A6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Bled Epistemology Conference</w:t>
            </w:r>
          </w:p>
          <w:p w14:paraId="192D7872" w14:textId="77777777" w:rsidR="006530A6" w:rsidRPr="00626ABA" w:rsidRDefault="006530A6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Social Epistemology and the Politics of Knowing</w:t>
            </w:r>
          </w:p>
          <w:p w14:paraId="3FFBB0FE" w14:textId="2DBFBC76" w:rsidR="006530A6" w:rsidRPr="00626ABA" w:rsidRDefault="006530A6" w:rsidP="006530A6">
            <w:pPr>
              <w:ind w:left="708"/>
              <w:jc w:val="both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color w:val="000000" w:themeColor="text1"/>
                <w:sz w:val="22"/>
                <w:szCs w:val="22"/>
                <w:lang w:val="en-IT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On Understanding and Testimony</w:t>
            </w:r>
          </w:p>
          <w:p w14:paraId="3541360B" w14:textId="63ED1437" w:rsidR="006530A6" w:rsidRPr="00626ABA" w:rsidRDefault="006530A6" w:rsidP="00FA490B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21C31A64" w14:textId="779C0163" w:rsidR="009A7CB3" w:rsidRPr="00626ABA" w:rsidRDefault="009A7CB3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6/2019</w:t>
            </w:r>
          </w:p>
        </w:tc>
      </w:tr>
      <w:tr w:rsidR="009A7CB3" w:rsidRPr="00626ABA" w14:paraId="5D47E091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75DF8AD" w14:textId="77777777" w:rsidR="009A7CB3" w:rsidRPr="00626ABA" w:rsidRDefault="006530A6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Hannover</w:t>
            </w:r>
          </w:p>
          <w:p w14:paraId="0B3D6FE3" w14:textId="77777777" w:rsidR="006530A6" w:rsidRPr="00626ABA" w:rsidRDefault="006530A6" w:rsidP="00FA490B">
            <w:pPr>
              <w:jc w:val="both"/>
              <w:rPr>
                <w:rFonts w:ascii="Avenir Next" w:hAnsi="Avenir Next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sz w:val="22"/>
                <w:szCs w:val="22"/>
              </w:rPr>
              <w:t>Workshop on Understanding</w:t>
            </w:r>
          </w:p>
          <w:p w14:paraId="6754EA4F" w14:textId="4370254B" w:rsidR="006530A6" w:rsidRPr="00626ABA" w:rsidRDefault="006530A6" w:rsidP="009A2BA0">
            <w:pPr>
              <w:ind w:left="708"/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color w:val="000000" w:themeColor="text1"/>
                <w:sz w:val="22"/>
                <w:szCs w:val="22"/>
                <w:lang w:val="en-IT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Understanding, Truth, and Awareness of Limits</w:t>
            </w:r>
          </w:p>
          <w:p w14:paraId="593EADF9" w14:textId="13C5182F" w:rsidR="006530A6" w:rsidRPr="00626ABA" w:rsidRDefault="006530A6" w:rsidP="00FA490B">
            <w:pPr>
              <w:jc w:val="both"/>
              <w:rPr>
                <w:rFonts w:ascii="Avenir Next" w:hAnsi="Avenir Next"/>
                <w:b w:val="0"/>
                <w:sz w:val="22"/>
                <w:szCs w:val="22"/>
              </w:rPr>
            </w:pPr>
          </w:p>
        </w:tc>
        <w:tc>
          <w:tcPr>
            <w:tcW w:w="2397" w:type="dxa"/>
          </w:tcPr>
          <w:p w14:paraId="54A51C9F" w14:textId="68AD5EE3" w:rsidR="009A7CB3" w:rsidRPr="00626ABA" w:rsidRDefault="009A7CB3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12/2018</w:t>
            </w:r>
          </w:p>
        </w:tc>
      </w:tr>
      <w:tr w:rsidR="009A7CB3" w:rsidRPr="00626ABA" w14:paraId="54AB40D6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68D9397" w14:textId="77777777" w:rsidR="009A7CB3" w:rsidRPr="00626ABA" w:rsidRDefault="006530A6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</w:pPr>
            <w:r w:rsidRPr="00626ABA">
              <w:rPr>
                <w:rFonts w:ascii="Avenir Next" w:hAnsi="Avenir Next"/>
                <w:sz w:val="22"/>
                <w:szCs w:val="22"/>
                <w:lang w:val="it-IT"/>
              </w:rPr>
              <w:t>University of Urbino</w:t>
            </w:r>
          </w:p>
          <w:p w14:paraId="575032B6" w14:textId="7E48077B" w:rsidR="006530A6" w:rsidRPr="00626ABA" w:rsidRDefault="006530A6" w:rsidP="006530A6">
            <w:pPr>
              <w:jc w:val="both"/>
              <w:rPr>
                <w:rFonts w:ascii="Avenir Next" w:hAnsi="Avenir Next"/>
                <w:bCs w:val="0"/>
                <w:sz w:val="22"/>
                <w:szCs w:val="22"/>
                <w:lang w:val="it-IT"/>
              </w:rPr>
            </w:pPr>
            <w:r w:rsidRPr="00626ABA">
              <w:rPr>
                <w:rFonts w:ascii="Avenir Next" w:hAnsi="Avenir Next"/>
                <w:b w:val="0"/>
                <w:sz w:val="22"/>
                <w:szCs w:val="22"/>
                <w:lang w:val="it-IT"/>
              </w:rPr>
              <w:t>Workshop Realismo Scientifico e Spiegazione</w:t>
            </w:r>
          </w:p>
          <w:p w14:paraId="3AB64430" w14:textId="6AFAAB35" w:rsidR="006530A6" w:rsidRPr="00626ABA" w:rsidRDefault="006530A6" w:rsidP="009A2BA0">
            <w:pPr>
              <w:ind w:left="708"/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it-IT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 xml:space="preserve">Presentation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>title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>:</w:t>
            </w:r>
            <w:r w:rsidRPr="00626ABA">
              <w:rPr>
                <w:rFonts w:ascii="Avenir Next" w:hAnsi="Avenir Next"/>
                <w:color w:val="000000" w:themeColor="text1"/>
                <w:sz w:val="22"/>
                <w:szCs w:val="22"/>
                <w:lang w:val="en-IT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it-IT"/>
              </w:rPr>
              <w:t>Sul Rapporto tra Comprensione e Spiegazione</w:t>
            </w:r>
          </w:p>
          <w:p w14:paraId="59C00E92" w14:textId="2E9B4AB3" w:rsidR="006530A6" w:rsidRPr="00626ABA" w:rsidRDefault="006530A6" w:rsidP="00FA490B">
            <w:pPr>
              <w:jc w:val="both"/>
              <w:rPr>
                <w:rFonts w:ascii="Avenir Next" w:hAnsi="Avenir Next"/>
                <w:sz w:val="22"/>
                <w:szCs w:val="22"/>
                <w:lang w:val="it-IT"/>
              </w:rPr>
            </w:pPr>
          </w:p>
        </w:tc>
        <w:tc>
          <w:tcPr>
            <w:tcW w:w="2397" w:type="dxa"/>
          </w:tcPr>
          <w:p w14:paraId="37FBDF1E" w14:textId="5FD75885" w:rsidR="009A7CB3" w:rsidRPr="00626ABA" w:rsidRDefault="009A7CB3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6/2018</w:t>
            </w:r>
          </w:p>
        </w:tc>
      </w:tr>
      <w:tr w:rsidR="009A7CB3" w:rsidRPr="00626ABA" w14:paraId="3F457875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619F1A0" w14:textId="77777777" w:rsidR="009A7CB3" w:rsidRPr="00626ABA" w:rsidRDefault="006530A6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Copenhagen</w:t>
            </w:r>
          </w:p>
          <w:p w14:paraId="1C57508F" w14:textId="076F518C" w:rsidR="006530A6" w:rsidRPr="00626ABA" w:rsidRDefault="006530A6" w:rsidP="006530A6">
            <w:pPr>
              <w:jc w:val="both"/>
              <w:rPr>
                <w:rFonts w:ascii="Avenir Next" w:hAnsi="Avenir Next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sz w:val="22"/>
                <w:szCs w:val="22"/>
              </w:rPr>
              <w:t xml:space="preserve">Copenhagen Political Epistemology Workshop </w:t>
            </w:r>
          </w:p>
          <w:p w14:paraId="5CBA31B9" w14:textId="7737C69B" w:rsidR="006530A6" w:rsidRPr="00626ABA" w:rsidRDefault="006530A6" w:rsidP="009A2BA0">
            <w:pPr>
              <w:ind w:left="708"/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color w:val="000000" w:themeColor="text1"/>
                <w:sz w:val="22"/>
                <w:szCs w:val="22"/>
                <w:lang w:val="en-IT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Towards an Inquirer Model of Epistemic Authority </w:t>
            </w: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(with Christoph Jäger)</w:t>
            </w:r>
          </w:p>
          <w:p w14:paraId="1211F0C5" w14:textId="27B3C1AE" w:rsidR="006530A6" w:rsidRPr="00626ABA" w:rsidRDefault="006530A6" w:rsidP="00FA490B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554E7E05" w14:textId="2B996DFA" w:rsidR="009A7CB3" w:rsidRPr="00626ABA" w:rsidRDefault="009A7CB3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12/2017</w:t>
            </w:r>
          </w:p>
        </w:tc>
      </w:tr>
      <w:tr w:rsidR="009A7CB3" w:rsidRPr="00626ABA" w14:paraId="715E17CF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E8CACC5" w14:textId="77777777" w:rsidR="009A7CB3" w:rsidRPr="00626ABA" w:rsidRDefault="006530A6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Lausanne</w:t>
            </w:r>
          </w:p>
          <w:p w14:paraId="39A7000A" w14:textId="20202354" w:rsidR="006530A6" w:rsidRPr="00626ABA" w:rsidRDefault="006530A6" w:rsidP="00FA490B">
            <w:pPr>
              <w:jc w:val="both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Workshop Understanding Quantum Mechanics</w:t>
            </w:r>
          </w:p>
          <w:p w14:paraId="56B95C8B" w14:textId="6417D65A" w:rsidR="006530A6" w:rsidRPr="00626ABA" w:rsidRDefault="006530A6" w:rsidP="009A2BA0">
            <w:pPr>
              <w:ind w:left="708"/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color w:val="000000" w:themeColor="text1"/>
                <w:sz w:val="22"/>
                <w:szCs w:val="22"/>
                <w:lang w:val="en-IT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Do We Understand (Through) Quantum Mechanics?</w:t>
            </w:r>
          </w:p>
          <w:p w14:paraId="735CD345" w14:textId="71140D9F" w:rsidR="006530A6" w:rsidRPr="00626ABA" w:rsidRDefault="006530A6" w:rsidP="00FA490B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7" w:type="dxa"/>
          </w:tcPr>
          <w:p w14:paraId="4B21F919" w14:textId="33D4D56E" w:rsidR="009A7CB3" w:rsidRPr="00626ABA" w:rsidRDefault="009A7CB3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11/2017</w:t>
            </w:r>
          </w:p>
        </w:tc>
      </w:tr>
      <w:tr w:rsidR="009A7CB3" w:rsidRPr="00626ABA" w14:paraId="568AA899" w14:textId="77777777" w:rsidTr="0086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11FE5B8" w14:textId="77777777" w:rsidR="009A7CB3" w:rsidRPr="00626ABA" w:rsidRDefault="009A7CB3" w:rsidP="00FA490B">
            <w:pPr>
              <w:jc w:val="both"/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</w:pPr>
            <w:r w:rsidRPr="00626ABA">
              <w:rPr>
                <w:rFonts w:ascii="Avenir Next" w:hAnsi="Avenir Next"/>
                <w:color w:val="000000" w:themeColor="text1"/>
                <w:sz w:val="22"/>
                <w:szCs w:val="22"/>
                <w:lang w:val="it-IT"/>
              </w:rPr>
              <w:t>University of Urbino</w:t>
            </w:r>
          </w:p>
          <w:p w14:paraId="5D16B373" w14:textId="6826D65B" w:rsidR="009A7CB3" w:rsidRPr="00626ABA" w:rsidRDefault="009A7CB3" w:rsidP="00FA490B">
            <w:pPr>
              <w:jc w:val="both"/>
              <w:rPr>
                <w:rFonts w:ascii="Avenir Next" w:hAnsi="Avenir Next"/>
                <w:color w:val="000000" w:themeColor="text1"/>
                <w:sz w:val="22"/>
                <w:szCs w:val="22"/>
                <w:lang w:val="it-IT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Workshop Riflessioni sul Realismo Scientifico.</w:t>
            </w:r>
          </w:p>
          <w:p w14:paraId="1B72CD03" w14:textId="77777777" w:rsidR="009A7CB3" w:rsidRPr="00626ABA" w:rsidRDefault="009A7CB3" w:rsidP="009A7CB3">
            <w:pPr>
              <w:ind w:left="708"/>
              <w:jc w:val="both"/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it-IT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 xml:space="preserve">Presentation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>title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  <w:lang w:val="it-IT"/>
              </w:rPr>
              <w:t>:</w:t>
            </w:r>
            <w:r w:rsidRPr="00626ABA">
              <w:rPr>
                <w:rFonts w:ascii="Avenir Next" w:hAnsi="Avenir Next"/>
                <w:color w:val="000000" w:themeColor="text1"/>
                <w:sz w:val="22"/>
                <w:szCs w:val="22"/>
                <w:lang w:val="en-IT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it-IT"/>
              </w:rPr>
              <w:t>La Verità e i Suoi Limiti</w:t>
            </w:r>
          </w:p>
          <w:p w14:paraId="5F4E88D2" w14:textId="7E4796D8" w:rsidR="009A7CB3" w:rsidRPr="00626ABA" w:rsidRDefault="009A7CB3" w:rsidP="009A7CB3">
            <w:pPr>
              <w:ind w:left="708"/>
              <w:jc w:val="both"/>
              <w:rPr>
                <w:rFonts w:ascii="Avenir Next" w:hAnsi="Avenir Next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2397" w:type="dxa"/>
          </w:tcPr>
          <w:p w14:paraId="62E3C1B2" w14:textId="33BDDA59" w:rsidR="009A7CB3" w:rsidRPr="00626ABA" w:rsidRDefault="009A7CB3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5/2017</w:t>
            </w:r>
          </w:p>
        </w:tc>
      </w:tr>
    </w:tbl>
    <w:p w14:paraId="48C63B9C" w14:textId="76AA7AC3" w:rsidR="002203CF" w:rsidRPr="002203CF" w:rsidRDefault="002203CF" w:rsidP="00E66E72">
      <w:pPr>
        <w:pStyle w:val="ECVOrganisationDetails"/>
        <w:spacing w:after="240" w:line="288" w:lineRule="auto"/>
        <w:jc w:val="both"/>
        <w:rPr>
          <w:rFonts w:ascii="Avenir Next" w:hAnsi="Avenir Next"/>
          <w:b/>
          <w:color w:val="000000" w:themeColor="text1"/>
          <w:sz w:val="25"/>
          <w:szCs w:val="25"/>
          <w:lang w:val="en-US"/>
        </w:rPr>
      </w:pPr>
      <w:r w:rsidRPr="00554989">
        <w:rPr>
          <w:rFonts w:ascii="Avenir Next" w:hAnsi="Avenir Next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214C5D" wp14:editId="0D6BABCC">
                <wp:simplePos x="0" y="0"/>
                <wp:positionH relativeFrom="column">
                  <wp:posOffset>0</wp:posOffset>
                </wp:positionH>
                <wp:positionV relativeFrom="paragraph">
                  <wp:posOffset>247189</wp:posOffset>
                </wp:positionV>
                <wp:extent cx="6055360" cy="0"/>
                <wp:effectExtent l="0" t="0" r="1524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35219"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45pt" to="476.8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zNMuwEAAN4DAAAOAAAAZHJzL2Uyb0RvYy54bWysU8Fu3CAQvVfqPyDuXXu3yray1ptDouRS&#13;&#10;tVHbfADBwxoJGARk7f37DnjXjpqoUqteMAzz3rx5jHfXozXsCCFqdC1fr2rOwEnstDu0/PHn3YfP&#13;&#10;nMUkXCcMOmj5CSK/3r9/txt8Axvs0XQQGJG42Ay+5X1KvqmqKHuwIq7Qg6NLhcGKRMdwqLogBmK3&#13;&#10;ptrU9bYaMHQ+oIQYKXo7XfJ94VcKZPqmVITETMtJWyprKOtTXqv9TjSHIHyv5VmG+AcVVmhHRWeq&#13;&#10;W5EEew76FZXVMmBElVYSbYVKaQmlB+pmXf/WzY9eeCi9kDnRzzbF/0crvx5v3EMgGwYfm+gfQu5i&#13;&#10;VMHmL+ljYzHrNJsFY2KSgtv66urjljyVl7tqAfoQ0z2gZXnTcqNd7kM04vglJipGqZeUHDaODTQ9&#13;&#10;m091XdIiGt3daWPyZZkFuDGBHQW9YhrX+dWI4UUWnYyj4NJE2aWTgYn/OyimO5K9ngrk+Vo4hZTg&#13;&#10;0oXXOMrOMEUKZuBZ2Z+A5/wMhTJ7fwOeEaUyujSDrXYY3pK9WKGm/IsDU9/ZgifsTuV5izU0RMW5&#13;&#10;88DnKX15LvDlt9z/AgAA//8DAFBLAwQUAAYACAAAACEAJYSakuEAAAALAQAADwAAAGRycy9kb3du&#13;&#10;cmV2LnhtbEyPzU7DMBCE70i8g7VI3KhTqpQ0jVPxI6SinCgc4ObGbhIRr61424S3Z1EPcFlpdzSz&#13;&#10;8xWbyfXiZIfYeVQwnyUgLNbedNgoeH97vslARNJodO/RKvi2ETbl5UWhc+NHfLWnHTWCQzDmWkFL&#13;&#10;FHIpY91ap+PMB4usHfzgNPE6NNIMeuRw18vbJFlKpzvkD60O9rG19dfu6BRU1cM4J9rGu5cx/ahC&#13;&#10;+Dxss1Sp66vpac3jfg2C7ER/Dvhl4P5QcrG9P6KJolfANKRgka1AsLpKF0sQ+/NBloX8z1D+AAAA&#13;&#10;//8DAFBLAQItABQABgAIAAAAIQC2gziS/gAAAOEBAAATAAAAAAAAAAAAAAAAAAAAAABbQ29udGVu&#13;&#10;dF9UeXBlc10ueG1sUEsBAi0AFAAGAAgAAAAhADj9If/WAAAAlAEAAAsAAAAAAAAAAAAAAAAALwEA&#13;&#10;AF9yZWxzLy5yZWxzUEsBAi0AFAAGAAgAAAAhAJxnM0y7AQAA3gMAAA4AAAAAAAAAAAAAAAAALgIA&#13;&#10;AGRycy9lMm9Eb2MueG1sUEsBAi0AFAAGAAgAAAAhACWEmpLhAAAACwEAAA8AAAAAAAAAAAAAAAAA&#13;&#10;FQ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="00A91A20" w:rsidRPr="00554989">
        <w:rPr>
          <w:rFonts w:ascii="Avenir Next" w:hAnsi="Avenir Next"/>
          <w:b/>
          <w:color w:val="000000" w:themeColor="text1"/>
          <w:sz w:val="25"/>
          <w:szCs w:val="25"/>
          <w:lang w:val="en-US"/>
        </w:rPr>
        <w:t xml:space="preserve">Peer–Reviewed </w:t>
      </w:r>
      <w:r w:rsidR="001F38C4">
        <w:rPr>
          <w:rFonts w:ascii="Avenir Next" w:hAnsi="Avenir Next"/>
          <w:b/>
          <w:color w:val="000000" w:themeColor="text1"/>
          <w:sz w:val="25"/>
          <w:szCs w:val="25"/>
          <w:lang w:val="en-US"/>
        </w:rPr>
        <w:t>Presentations</w:t>
      </w:r>
    </w:p>
    <w:tbl>
      <w:tblPr>
        <w:tblStyle w:val="GridTable1Light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397"/>
      </w:tblGrid>
      <w:tr w:rsidR="00616D6C" w:rsidRPr="00626ABA" w14:paraId="6AB53022" w14:textId="77777777" w:rsidTr="00697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none" w:sz="0" w:space="0" w:color="auto"/>
            </w:tcBorders>
          </w:tcPr>
          <w:p w14:paraId="3AE9D35F" w14:textId="77777777" w:rsidR="00616D6C" w:rsidRPr="00626ABA" w:rsidRDefault="00616D6C" w:rsidP="00616D6C">
            <w:pPr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University of Toronto</w:t>
            </w:r>
          </w:p>
          <w:p w14:paraId="45EF75C2" w14:textId="1106E799" w:rsidR="00616D6C" w:rsidRPr="00626ABA" w:rsidRDefault="00616D6C" w:rsidP="00616D6C">
            <w:pPr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proofErr w:type="spellStart"/>
            <w:r w:rsidRPr="00626ABA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>SURe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 xml:space="preserve"> – Scientific Understanding and Representation Workshop</w:t>
            </w:r>
          </w:p>
          <w:p w14:paraId="55F854DD" w14:textId="3E4E3243" w:rsidR="00616D6C" w:rsidRPr="00626ABA" w:rsidRDefault="00616D6C" w:rsidP="00616D6C">
            <w:pPr>
              <w:ind w:left="708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Understanding Quantum Mechanics </w:t>
            </w: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(with Mario Hubert)</w:t>
            </w:r>
          </w:p>
          <w:p w14:paraId="6BB6935A" w14:textId="6315CA22" w:rsidR="00616D6C" w:rsidRPr="00626ABA" w:rsidRDefault="00616D6C" w:rsidP="00616D6C">
            <w:pPr>
              <w:ind w:left="708"/>
              <w:rPr>
                <w:rFonts w:ascii="Avenir Next" w:hAnsi="Avenir Next"/>
                <w:iCs/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none" w:sz="0" w:space="0" w:color="auto"/>
            </w:tcBorders>
          </w:tcPr>
          <w:p w14:paraId="563FDAAE" w14:textId="38CA5A59" w:rsidR="00616D6C" w:rsidRPr="00697E30" w:rsidRDefault="00616D6C" w:rsidP="0095389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 w:rsidRPr="00697E30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>5/2023</w:t>
            </w:r>
          </w:p>
        </w:tc>
      </w:tr>
      <w:tr w:rsidR="00616D6C" w:rsidRPr="00626ABA" w14:paraId="2F78A450" w14:textId="77777777" w:rsidTr="0069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09E296A" w14:textId="77777777" w:rsidR="00616D6C" w:rsidRPr="00626ABA" w:rsidRDefault="00616D6C" w:rsidP="00616D6C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Humboldt University of Berlin</w:t>
            </w:r>
          </w:p>
          <w:p w14:paraId="0EA7AB3E" w14:textId="77777777" w:rsidR="00616D6C" w:rsidRPr="00626ABA" w:rsidRDefault="00616D6C" w:rsidP="00616D6C">
            <w:pPr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GAP11 – Conference of the German Society for Analytic Philosophy</w:t>
            </w:r>
          </w:p>
          <w:p w14:paraId="516113EF" w14:textId="77777777" w:rsidR="00616D6C" w:rsidRPr="00626ABA" w:rsidRDefault="00616D6C" w:rsidP="00616D6C">
            <w:pPr>
              <w:ind w:left="708"/>
              <w:rPr>
                <w:rFonts w:ascii="Avenir Next" w:hAnsi="Avenir Next"/>
                <w:i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 Presentation title: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From Knowledge to Understanding? What Testimony Cannot Teach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14:paraId="4B0AD5F5" w14:textId="77777777" w:rsidR="00616D6C" w:rsidRPr="00626ABA" w:rsidRDefault="00616D6C" w:rsidP="001F38C4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79BF003A" w14:textId="670824D5" w:rsidR="00616D6C" w:rsidRPr="00626ABA" w:rsidRDefault="00616D6C" w:rsidP="0095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9/2022</w:t>
            </w:r>
          </w:p>
        </w:tc>
      </w:tr>
      <w:tr w:rsidR="00FB5AB2" w:rsidRPr="00626ABA" w14:paraId="2ECA1963" w14:textId="77777777" w:rsidTr="0069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4192E84" w14:textId="4926D0A5" w:rsidR="00FB5AB2" w:rsidRPr="00626ABA" w:rsidRDefault="00FB5AB2" w:rsidP="001F38C4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lastRenderedPageBreak/>
              <w:t xml:space="preserve">Radboud University </w:t>
            </w:r>
          </w:p>
          <w:p w14:paraId="551A40DD" w14:textId="6B8CA988" w:rsidR="00FB5AB2" w:rsidRPr="00626ABA" w:rsidRDefault="00FB5AB2" w:rsidP="001F38C4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3rd Scientific Understanding and Representation (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SURe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) annual workshop</w:t>
            </w:r>
          </w:p>
          <w:p w14:paraId="6B373FFD" w14:textId="388C1E69" w:rsidR="00FB5AB2" w:rsidRPr="00626ABA" w:rsidRDefault="00FB5AB2" w:rsidP="001F38C4">
            <w:pPr>
              <w:ind w:left="708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Ideal Understanding </w:t>
            </w: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(with Mario Hubert)</w:t>
            </w:r>
          </w:p>
          <w:p w14:paraId="419EC7B8" w14:textId="77777777" w:rsidR="00FB5AB2" w:rsidRPr="00626ABA" w:rsidRDefault="00FB5AB2" w:rsidP="001F38C4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7" w:type="dxa"/>
          </w:tcPr>
          <w:p w14:paraId="0360AC99" w14:textId="26FA47B9" w:rsidR="00FB5AB2" w:rsidRPr="00626ABA" w:rsidRDefault="00FB5AB2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4/2021</w:t>
            </w:r>
          </w:p>
        </w:tc>
      </w:tr>
      <w:tr w:rsidR="00FB5AB2" w:rsidRPr="00626ABA" w14:paraId="1C1F3B83" w14:textId="77777777" w:rsidTr="0069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7B80C59" w14:textId="77777777" w:rsidR="00FB5AB2" w:rsidRPr="00626ABA" w:rsidRDefault="00FB5AB2" w:rsidP="001F38C4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Cologne</w:t>
            </w:r>
          </w:p>
          <w:p w14:paraId="210E4930" w14:textId="77777777" w:rsidR="00FB5AB2" w:rsidRPr="00626ABA" w:rsidRDefault="00FB5AB2" w:rsidP="001F38C4">
            <w:pPr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 xml:space="preserve">The Cologne Knowledge </w:t>
            </w:r>
          </w:p>
          <w:p w14:paraId="626D0701" w14:textId="2ECA4679" w:rsidR="00FB5AB2" w:rsidRPr="00626ABA" w:rsidRDefault="00FB5AB2" w:rsidP="001F38C4">
            <w:pPr>
              <w:ind w:left="708"/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Commentary on the paper “In Defense of Epistemic Autonomy: A Kantian Proposal” by Alexis Cohen (Edinburgh)</w:t>
            </w:r>
          </w:p>
          <w:p w14:paraId="5EAE5D67" w14:textId="31108938" w:rsidR="00FB5AB2" w:rsidRPr="00626ABA" w:rsidRDefault="00FB5AB2" w:rsidP="001F38C4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624214A7" w14:textId="503A1240" w:rsidR="00FB5AB2" w:rsidRPr="00626ABA" w:rsidRDefault="00FB5AB2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3/2021</w:t>
            </w:r>
          </w:p>
        </w:tc>
      </w:tr>
      <w:tr w:rsidR="00FB5AB2" w:rsidRPr="00626ABA" w14:paraId="44919177" w14:textId="77777777" w:rsidTr="0069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B940333" w14:textId="22039B51" w:rsidR="00FB5AB2" w:rsidRPr="00626ABA" w:rsidRDefault="00FB5AB2" w:rsidP="001F38C4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Milan</w:t>
            </w:r>
          </w:p>
          <w:p w14:paraId="584BACD1" w14:textId="2A0E5F95" w:rsidR="00FB5AB2" w:rsidRPr="00626ABA" w:rsidRDefault="00FB5AB2" w:rsidP="001F38C4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SMS 2018 - </w:t>
            </w: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IV Conference of the Society for the Metaphysics of Science</w:t>
            </w:r>
          </w:p>
          <w:p w14:paraId="6A31C057" w14:textId="490487FC" w:rsidR="00FB5AB2" w:rsidRPr="00626ABA" w:rsidRDefault="00FB5AB2" w:rsidP="001F38C4">
            <w:pPr>
              <w:ind w:left="708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>Worrall’s Structural Realism, Knowledge, and Scientific Understanding</w:t>
            </w:r>
          </w:p>
          <w:p w14:paraId="1512D103" w14:textId="77777777" w:rsidR="00FB5AB2" w:rsidRPr="00626ABA" w:rsidRDefault="00FB5AB2" w:rsidP="001F38C4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0DE92733" w14:textId="2CE9EB0C" w:rsidR="00FB5AB2" w:rsidRPr="00626ABA" w:rsidRDefault="00FB5AB2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8/2018</w:t>
            </w:r>
          </w:p>
        </w:tc>
      </w:tr>
      <w:tr w:rsidR="00FB5AB2" w:rsidRPr="00626ABA" w14:paraId="67D800B9" w14:textId="77777777" w:rsidTr="0069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0C65F2D" w14:textId="77777777" w:rsidR="00FB5AB2" w:rsidRPr="00626ABA" w:rsidRDefault="00FB5AB2" w:rsidP="001F38C4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Amsterdam</w:t>
            </w:r>
          </w:p>
          <w:p w14:paraId="0EB243CF" w14:textId="77777777" w:rsidR="00FB5AB2" w:rsidRPr="00626ABA" w:rsidRDefault="00FB5AB2" w:rsidP="001F38C4">
            <w:pPr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 xml:space="preserve">EEN –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European Epistemology Network</w:t>
            </w:r>
          </w:p>
          <w:p w14:paraId="7ADA4ED2" w14:textId="43C671C0" w:rsidR="00FB5AB2" w:rsidRPr="00697E30" w:rsidRDefault="00FB5AB2" w:rsidP="00697E30">
            <w:pPr>
              <w:ind w:left="708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Do We Need a (True) Explanation in Order to Understand?</w:t>
            </w:r>
          </w:p>
        </w:tc>
        <w:tc>
          <w:tcPr>
            <w:tcW w:w="2397" w:type="dxa"/>
          </w:tcPr>
          <w:p w14:paraId="240ED397" w14:textId="1B358183" w:rsidR="00FB5AB2" w:rsidRPr="00626ABA" w:rsidRDefault="00FB5AB2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6/2018</w:t>
            </w:r>
          </w:p>
        </w:tc>
      </w:tr>
      <w:tr w:rsidR="00FB5AB2" w:rsidRPr="00626ABA" w14:paraId="24AA47DF" w14:textId="77777777" w:rsidTr="0069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6070B00" w14:textId="77777777" w:rsidR="00593F2D" w:rsidRPr="00626ABA" w:rsidRDefault="00593F2D" w:rsidP="001F38C4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  <w:p w14:paraId="25536971" w14:textId="5C6B5A38" w:rsidR="00FB5AB2" w:rsidRPr="00626ABA" w:rsidRDefault="00FB5AB2" w:rsidP="001F38C4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Ghent and VU Amsterdam</w:t>
            </w:r>
          </w:p>
          <w:p w14:paraId="234CBE9B" w14:textId="77777777" w:rsidR="00FB5AB2" w:rsidRPr="00626ABA" w:rsidRDefault="00FB5AB2" w:rsidP="001F38C4">
            <w:pPr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International Workshop Explanation and Understanding</w:t>
            </w:r>
          </w:p>
          <w:p w14:paraId="557A24A2" w14:textId="77777777" w:rsidR="00FB5AB2" w:rsidRPr="00626ABA" w:rsidRDefault="00FB5AB2" w:rsidP="001F38C4">
            <w:pPr>
              <w:ind w:left="708"/>
              <w:rPr>
                <w:rFonts w:ascii="Avenir Next" w:hAnsi="Avenir Next"/>
                <w:i/>
                <w:iCs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On the Possibility of Understanding Without (True) Explanation</w:t>
            </w:r>
          </w:p>
          <w:p w14:paraId="63324193" w14:textId="7050592E" w:rsidR="00FB5AB2" w:rsidRPr="00626ABA" w:rsidRDefault="00FB5AB2" w:rsidP="001F38C4">
            <w:pPr>
              <w:ind w:left="708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7" w:type="dxa"/>
          </w:tcPr>
          <w:p w14:paraId="5AFA1E0C" w14:textId="77777777" w:rsidR="00AC0D41" w:rsidRPr="00626ABA" w:rsidRDefault="00AC0D41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</w:p>
          <w:p w14:paraId="1A0AA009" w14:textId="1272D8F6" w:rsidR="00FB5AB2" w:rsidRPr="00626ABA" w:rsidRDefault="00FB5AB2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5/2018</w:t>
            </w:r>
          </w:p>
        </w:tc>
      </w:tr>
      <w:tr w:rsidR="00FB5AB2" w:rsidRPr="00626ABA" w14:paraId="4DCBC4F6" w14:textId="77777777" w:rsidTr="0069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8B5ECCD" w14:textId="77777777" w:rsidR="00FB5AB2" w:rsidRPr="00626ABA" w:rsidRDefault="00FB5AB2" w:rsidP="001F38C4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Salzburg</w:t>
            </w:r>
          </w:p>
          <w:p w14:paraId="04F7F7A9" w14:textId="77777777" w:rsidR="00FB5AB2" w:rsidRPr="00626ABA" w:rsidRDefault="00FB5AB2" w:rsidP="001F38C4">
            <w:pPr>
              <w:rPr>
                <w:rFonts w:ascii="Avenir Next" w:hAnsi="Avenir Next"/>
                <w:i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SOPhiA2017 –</w:t>
            </w:r>
            <w:r w:rsidRPr="00626ABA">
              <w:rPr>
                <w:rFonts w:ascii="Avenir Next" w:hAnsi="Avenir Next"/>
                <w:b w:val="0"/>
                <w:bCs w:val="0"/>
                <w:iCs/>
                <w:color w:val="000000" w:themeColor="text1"/>
                <w:sz w:val="22"/>
                <w:szCs w:val="22"/>
              </w:rPr>
              <w:t>Salzburg Conference for Young Analytic Philosophy</w:t>
            </w:r>
          </w:p>
          <w:p w14:paraId="5DAC9167" w14:textId="485F938B" w:rsidR="00FB5AB2" w:rsidRPr="00626ABA" w:rsidRDefault="00FB5AB2" w:rsidP="00AC0D41">
            <w:pPr>
              <w:ind w:left="708"/>
              <w:rPr>
                <w:rFonts w:ascii="Avenir Next" w:hAnsi="Avenir Next"/>
                <w:i/>
                <w:iCs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Worrall’s Structural Realism: From the Limits of Knowledge to the Possibility of Understanding</w:t>
            </w:r>
          </w:p>
        </w:tc>
        <w:tc>
          <w:tcPr>
            <w:tcW w:w="2397" w:type="dxa"/>
          </w:tcPr>
          <w:p w14:paraId="4053114E" w14:textId="46DA77EE" w:rsidR="00FB5AB2" w:rsidRPr="00626ABA" w:rsidRDefault="00FB5AB2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9/2017</w:t>
            </w:r>
          </w:p>
        </w:tc>
      </w:tr>
      <w:tr w:rsidR="00FB5AB2" w:rsidRPr="00626ABA" w14:paraId="33F2B520" w14:textId="77777777" w:rsidTr="0069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42D6906" w14:textId="77777777" w:rsidR="002203CF" w:rsidRPr="00626ABA" w:rsidRDefault="002203CF" w:rsidP="001F38C4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  <w:p w14:paraId="7DF1F9BA" w14:textId="06EED9FD" w:rsidR="00FB5AB2" w:rsidRPr="00626ABA" w:rsidRDefault="007F3D43" w:rsidP="001F38C4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Munich Center for Mathematical Philosophy, LMU</w:t>
            </w:r>
          </w:p>
          <w:p w14:paraId="5BB0FDFA" w14:textId="19A0B7FC" w:rsidR="007F3D43" w:rsidRPr="00626ABA" w:rsidRDefault="007F3D43" w:rsidP="001F38C4">
            <w:pPr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ECAP9 – 9th European Congress of Analytic Philosophy</w:t>
            </w:r>
          </w:p>
          <w:p w14:paraId="300C420D" w14:textId="5BA6BD31" w:rsidR="007F3D43" w:rsidRPr="00626ABA" w:rsidRDefault="007F3D43" w:rsidP="001F38C4">
            <w:pPr>
              <w:ind w:left="708"/>
              <w:rPr>
                <w:rFonts w:ascii="Avenir Next" w:hAnsi="Avenir Next"/>
                <w:i/>
                <w:iCs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What Worrall’s Structural Realism Might Have Been About</w:t>
            </w:r>
          </w:p>
          <w:p w14:paraId="0E312047" w14:textId="661E702F" w:rsidR="007F3D43" w:rsidRPr="00626ABA" w:rsidRDefault="007F3D43" w:rsidP="001F38C4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7" w:type="dxa"/>
          </w:tcPr>
          <w:p w14:paraId="069B9011" w14:textId="77777777" w:rsidR="007F3D43" w:rsidRPr="00626ABA" w:rsidRDefault="007F3D43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</w:p>
          <w:p w14:paraId="2971BF46" w14:textId="77777777" w:rsidR="002203CF" w:rsidRPr="00626ABA" w:rsidRDefault="002203CF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</w:p>
          <w:p w14:paraId="0DAFFFBD" w14:textId="2D22C1CE" w:rsidR="00FB5AB2" w:rsidRPr="00626ABA" w:rsidRDefault="00FB5AB2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8/2017</w:t>
            </w:r>
          </w:p>
        </w:tc>
      </w:tr>
      <w:tr w:rsidR="007F3D43" w:rsidRPr="00626ABA" w14:paraId="59E5110F" w14:textId="77777777" w:rsidTr="0069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E505B2C" w14:textId="77777777" w:rsidR="007F3D43" w:rsidRPr="00626ABA" w:rsidRDefault="007F3D43" w:rsidP="001F38C4">
            <w:pPr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Bologna</w:t>
            </w:r>
          </w:p>
          <w:p w14:paraId="35E6B9F2" w14:textId="77777777" w:rsidR="007F3D43" w:rsidRPr="00626ABA" w:rsidRDefault="007F3D43" w:rsidP="001F38C4">
            <w:pPr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 xml:space="preserve">SILFS2017 –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Triennal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 xml:space="preserve"> International Conference of the Italian Society for Logic and Philosophy of Science</w:t>
            </w:r>
          </w:p>
          <w:p w14:paraId="772DDAB8" w14:textId="3D52CC4C" w:rsidR="007F3D43" w:rsidRPr="00626ABA" w:rsidRDefault="007F3D43" w:rsidP="001F38C4">
            <w:pPr>
              <w:ind w:left="708"/>
              <w:rPr>
                <w:rFonts w:ascii="Avenir Next" w:hAnsi="Avenir Next"/>
                <w:i/>
                <w:iCs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Understanding Quantum Mechanics: a Tentative Modal Account </w:t>
            </w:r>
          </w:p>
          <w:p w14:paraId="5CD1B365" w14:textId="5A1D6CE0" w:rsidR="007F3D43" w:rsidRPr="00626ABA" w:rsidRDefault="007F3D43" w:rsidP="001F38C4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7" w:type="dxa"/>
          </w:tcPr>
          <w:p w14:paraId="73DBFF7B" w14:textId="76C4F5B6" w:rsidR="007F3D43" w:rsidRPr="00626ABA" w:rsidRDefault="007F3D43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6/2017</w:t>
            </w:r>
          </w:p>
        </w:tc>
      </w:tr>
      <w:tr w:rsidR="007F3D43" w:rsidRPr="00626ABA" w14:paraId="0FF13C81" w14:textId="77777777" w:rsidTr="0069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537F3A2" w14:textId="77777777" w:rsidR="007F3D43" w:rsidRPr="00626ABA" w:rsidRDefault="007F3D43" w:rsidP="001F38C4">
            <w:pPr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 xml:space="preserve">University of Pavia </w:t>
            </w:r>
          </w:p>
          <w:p w14:paraId="25CD4E93" w14:textId="4E3A89F4" w:rsidR="007F3D43" w:rsidRPr="00626ABA" w:rsidRDefault="007F3D43" w:rsidP="001F38C4">
            <w:pPr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New Trends in Epistemology</w:t>
            </w:r>
            <w:r w:rsidR="001F38C4"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 xml:space="preserve"> Conference</w:t>
            </w:r>
          </w:p>
          <w:p w14:paraId="114D239F" w14:textId="5ED1E65A" w:rsidR="007F3D43" w:rsidRPr="00626ABA" w:rsidRDefault="007F3D43" w:rsidP="001F38C4">
            <w:pPr>
              <w:ind w:left="708"/>
              <w:rPr>
                <w:rFonts w:ascii="Avenir Next" w:hAnsi="Avenir Next"/>
                <w:i/>
                <w:iCs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Testimony as a Source of Understanding </w:t>
            </w: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(with Johannes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Findl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)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21B5C304" w14:textId="00CF250F" w:rsidR="007F3D43" w:rsidRPr="00626ABA" w:rsidRDefault="007F3D43" w:rsidP="001F38C4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7" w:type="dxa"/>
          </w:tcPr>
          <w:p w14:paraId="5507310A" w14:textId="6C53C778" w:rsidR="007F3D43" w:rsidRPr="00626ABA" w:rsidRDefault="007F3D43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6/2017</w:t>
            </w:r>
          </w:p>
        </w:tc>
      </w:tr>
      <w:tr w:rsidR="007F3D43" w:rsidRPr="00626ABA" w14:paraId="43FE1143" w14:textId="77777777" w:rsidTr="0069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463C8F5" w14:textId="77777777" w:rsidR="007F3D43" w:rsidRPr="00626ABA" w:rsidRDefault="001F38C4" w:rsidP="00953890">
            <w:pPr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Oviedo</w:t>
            </w:r>
          </w:p>
          <w:p w14:paraId="1B92D1BF" w14:textId="16B5FE87" w:rsidR="001F38C4" w:rsidRPr="00626ABA" w:rsidRDefault="001F38C4" w:rsidP="00953890">
            <w:pPr>
              <w:rPr>
                <w:rFonts w:ascii="Avenir Next" w:hAnsi="Avenir Next"/>
                <w:iCs/>
                <w:noProof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SEFA8 – </w:t>
            </w:r>
            <w:r w:rsidRPr="00626ABA">
              <w:rPr>
                <w:rFonts w:ascii="Avenir Next" w:hAnsi="Avenir Next"/>
                <w:b w:val="0"/>
                <w:bCs w:val="0"/>
                <w:iCs/>
                <w:noProof/>
                <w:color w:val="000000" w:themeColor="text1"/>
                <w:sz w:val="22"/>
                <w:szCs w:val="22"/>
              </w:rPr>
              <w:t>8th Meeting of the Spanish Society for Analytic Philosophy</w:t>
            </w:r>
          </w:p>
          <w:p w14:paraId="5EF2351E" w14:textId="0D1BF084" w:rsidR="001F38C4" w:rsidRPr="00626ABA" w:rsidRDefault="001F38C4" w:rsidP="001F38C4">
            <w:pPr>
              <w:ind w:left="708"/>
              <w:rPr>
                <w:rFonts w:ascii="Avenir Next" w:hAnsi="Avenir Next"/>
                <w:iCs/>
                <w:noProof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lastRenderedPageBreak/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noProof/>
                <w:color w:val="000000" w:themeColor="text1"/>
                <w:sz w:val="22"/>
                <w:szCs w:val="22"/>
              </w:rPr>
              <w:t>How We Understand Through Models in Science</w:t>
            </w:r>
          </w:p>
          <w:p w14:paraId="471B8945" w14:textId="77D40362" w:rsidR="001F38C4" w:rsidRPr="00626ABA" w:rsidRDefault="001F38C4" w:rsidP="00953890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7" w:type="dxa"/>
          </w:tcPr>
          <w:p w14:paraId="066DF935" w14:textId="2D685810" w:rsidR="007F3D43" w:rsidRPr="00626ABA" w:rsidRDefault="007F3D43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lastRenderedPageBreak/>
              <w:t>11/2016</w:t>
            </w:r>
          </w:p>
        </w:tc>
      </w:tr>
      <w:tr w:rsidR="007F3D43" w:rsidRPr="00626ABA" w14:paraId="30F673EA" w14:textId="77777777" w:rsidTr="0069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15781BF" w14:textId="77777777" w:rsidR="007F3D43" w:rsidRPr="00626ABA" w:rsidRDefault="001F38C4" w:rsidP="00953890">
            <w:pPr>
              <w:rPr>
                <w:rFonts w:ascii="Avenir Next" w:hAnsi="Avenir Next"/>
                <w:b w:val="0"/>
                <w:bCs w:val="0"/>
                <w:noProof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noProof/>
                <w:color w:val="000000" w:themeColor="text1"/>
                <w:sz w:val="22"/>
                <w:szCs w:val="22"/>
              </w:rPr>
              <w:t>University of Oporto</w:t>
            </w:r>
          </w:p>
          <w:p w14:paraId="7C349942" w14:textId="34A8BE8E" w:rsidR="001F38C4" w:rsidRPr="00626ABA" w:rsidRDefault="001F38C4" w:rsidP="00953890">
            <w:pPr>
              <w:rPr>
                <w:rFonts w:ascii="Avenir Next" w:hAnsi="Avenir Next"/>
                <w:b w:val="0"/>
                <w:bCs w:val="0"/>
                <w:iCs/>
                <w:noProof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iCs/>
                <w:noProof/>
                <w:color w:val="000000" w:themeColor="text1"/>
                <w:sz w:val="22"/>
                <w:szCs w:val="22"/>
              </w:rPr>
              <w:t>The second Portuguese Congress for Philosophy</w:t>
            </w:r>
          </w:p>
          <w:p w14:paraId="60FDB31D" w14:textId="6C8350D8" w:rsidR="001F38C4" w:rsidRPr="00626ABA" w:rsidRDefault="001F38C4" w:rsidP="001F38C4">
            <w:pPr>
              <w:ind w:left="708"/>
              <w:rPr>
                <w:rFonts w:ascii="Avenir Next" w:hAnsi="Avenir Next"/>
                <w:b w:val="0"/>
                <w:bCs w:val="0"/>
                <w:i/>
                <w:iCs/>
                <w:noProof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noProof/>
                <w:color w:val="000000" w:themeColor="text1"/>
                <w:sz w:val="22"/>
                <w:szCs w:val="22"/>
              </w:rPr>
              <w:t>Understanding Through Models. The Role of Structure</w:t>
            </w:r>
          </w:p>
          <w:p w14:paraId="215D7C1C" w14:textId="061EA71D" w:rsidR="001F38C4" w:rsidRPr="00626ABA" w:rsidRDefault="001F38C4" w:rsidP="001F38C4">
            <w:pPr>
              <w:ind w:left="708"/>
              <w:rPr>
                <w:rFonts w:ascii="Avenir Next" w:hAnsi="Avenir Next"/>
                <w:i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397" w:type="dxa"/>
          </w:tcPr>
          <w:p w14:paraId="1A6F0A9A" w14:textId="31F1E8CD" w:rsidR="007F3D43" w:rsidRPr="00626ABA" w:rsidRDefault="007F3D43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9/2016</w:t>
            </w:r>
          </w:p>
        </w:tc>
      </w:tr>
      <w:tr w:rsidR="001F38C4" w:rsidRPr="00626ABA" w14:paraId="5DF8E7AE" w14:textId="77777777" w:rsidTr="0069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48686F1" w14:textId="77777777" w:rsidR="001F38C4" w:rsidRPr="00626ABA" w:rsidRDefault="001F38C4" w:rsidP="00953890">
            <w:pPr>
              <w:rPr>
                <w:rFonts w:ascii="Avenir Next" w:hAnsi="Avenir Next"/>
                <w:b w:val="0"/>
                <w:bCs w:val="0"/>
                <w:noProof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noProof/>
                <w:color w:val="000000" w:themeColor="text1"/>
                <w:sz w:val="22"/>
                <w:szCs w:val="22"/>
              </w:rPr>
              <w:t>University of Pistoia</w:t>
            </w:r>
          </w:p>
          <w:p w14:paraId="5A325E2F" w14:textId="77777777" w:rsidR="001F38C4" w:rsidRPr="00626ABA" w:rsidRDefault="001F38C4" w:rsidP="00953890">
            <w:pPr>
              <w:rPr>
                <w:rFonts w:ascii="Avenir Next" w:hAnsi="Avenir Next"/>
                <w:iCs/>
                <w:noProof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noProof/>
                <w:color w:val="000000" w:themeColor="text1"/>
                <w:sz w:val="22"/>
                <w:szCs w:val="22"/>
              </w:rPr>
              <w:t xml:space="preserve">SIFA – </w:t>
            </w:r>
            <w:r w:rsidRPr="00626ABA">
              <w:rPr>
                <w:rFonts w:ascii="Avenir Next" w:hAnsi="Avenir Next"/>
                <w:b w:val="0"/>
                <w:bCs w:val="0"/>
                <w:iCs/>
                <w:noProof/>
                <w:color w:val="000000" w:themeColor="text1"/>
                <w:sz w:val="22"/>
                <w:szCs w:val="22"/>
              </w:rPr>
              <w:t>XII Conference of the Italian Society for Analytic Philosophy</w:t>
            </w:r>
          </w:p>
          <w:p w14:paraId="6D177F7B" w14:textId="2F06AD7D" w:rsidR="001F38C4" w:rsidRPr="00697E30" w:rsidRDefault="001F38C4" w:rsidP="00697E30">
            <w:pPr>
              <w:ind w:left="708"/>
              <w:rPr>
                <w:rFonts w:ascii="Avenir Next" w:hAnsi="Avenir Next"/>
                <w:b w:val="0"/>
                <w:bCs w:val="0"/>
                <w:i/>
                <w:iCs/>
                <w:noProof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noProof/>
                <w:color w:val="000000" w:themeColor="text1"/>
                <w:sz w:val="22"/>
                <w:szCs w:val="22"/>
              </w:rPr>
              <w:t>Scientific Realism as the Most Reasonable Choice?</w:t>
            </w:r>
          </w:p>
        </w:tc>
        <w:tc>
          <w:tcPr>
            <w:tcW w:w="2397" w:type="dxa"/>
          </w:tcPr>
          <w:p w14:paraId="39827CC2" w14:textId="1BBD0066" w:rsidR="001F38C4" w:rsidRPr="00626ABA" w:rsidRDefault="001F38C4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8/2016</w:t>
            </w:r>
          </w:p>
        </w:tc>
      </w:tr>
      <w:tr w:rsidR="007F3D43" w:rsidRPr="00626ABA" w14:paraId="10AEA990" w14:textId="77777777" w:rsidTr="0069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930BB80" w14:textId="77777777" w:rsidR="00AC0D41" w:rsidRPr="00626ABA" w:rsidRDefault="00AC0D41" w:rsidP="00953890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  <w:p w14:paraId="180A91A9" w14:textId="1AD28478" w:rsidR="007F3D43" w:rsidRPr="00626ABA" w:rsidRDefault="001F38C4" w:rsidP="00953890">
            <w:pPr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Urbino</w:t>
            </w:r>
          </w:p>
          <w:p w14:paraId="3B16307F" w14:textId="77777777" w:rsidR="001F38C4" w:rsidRPr="00626ABA" w:rsidRDefault="001F38C4" w:rsidP="00953890">
            <w:pPr>
              <w:rPr>
                <w:rFonts w:ascii="Avenir Next" w:hAnsi="Avenir Next"/>
                <w:noProof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noProof/>
                <w:color w:val="000000" w:themeColor="text1"/>
                <w:sz w:val="22"/>
                <w:szCs w:val="22"/>
              </w:rPr>
              <w:t>SILFS – Third Postgraduate Conference for Logic and Philosophy of Science</w:t>
            </w:r>
          </w:p>
          <w:p w14:paraId="4453F4A9" w14:textId="0CE0C8D7" w:rsidR="001F38C4" w:rsidRPr="00626ABA" w:rsidRDefault="001F38C4" w:rsidP="001F38C4">
            <w:pPr>
              <w:ind w:left="708"/>
              <w:rPr>
                <w:rFonts w:ascii="Avenir Next" w:hAnsi="Avenir Next"/>
                <w:b w:val="0"/>
                <w:bCs w:val="0"/>
                <w:i/>
                <w:iCs/>
                <w:noProof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noProof/>
                <w:color w:val="000000" w:themeColor="text1"/>
                <w:sz w:val="22"/>
                <w:szCs w:val="22"/>
              </w:rPr>
              <w:t>Understanding Through Models. The Role of Structure</w:t>
            </w:r>
          </w:p>
          <w:p w14:paraId="34F85727" w14:textId="38C6BB8F" w:rsidR="001F38C4" w:rsidRPr="00626ABA" w:rsidRDefault="001F38C4" w:rsidP="00953890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7" w:type="dxa"/>
          </w:tcPr>
          <w:p w14:paraId="7781B85C" w14:textId="77777777" w:rsidR="00AC0D41" w:rsidRPr="00626ABA" w:rsidRDefault="00AC0D41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</w:p>
          <w:p w14:paraId="36345506" w14:textId="7D95D10C" w:rsidR="007F3D43" w:rsidRPr="00626ABA" w:rsidRDefault="007F3D43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5/2016</w:t>
            </w:r>
          </w:p>
        </w:tc>
      </w:tr>
      <w:tr w:rsidR="007F3D43" w:rsidRPr="00626ABA" w14:paraId="0C56BFE5" w14:textId="77777777" w:rsidTr="00697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986E127" w14:textId="6A70A9E4" w:rsidR="007F3D43" w:rsidRPr="00626ABA" w:rsidRDefault="001F38C4" w:rsidP="00953890">
            <w:pPr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Köln/Bonn</w:t>
            </w:r>
          </w:p>
          <w:p w14:paraId="45278423" w14:textId="36CB33AD" w:rsidR="001F38C4" w:rsidRPr="00626ABA" w:rsidRDefault="001F38C4" w:rsidP="00953890">
            <w:pPr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GAP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Doktorandenworkshop</w:t>
            </w:r>
            <w:proofErr w:type="spellEnd"/>
          </w:p>
          <w:p w14:paraId="18050E34" w14:textId="62516049" w:rsidR="001F38C4" w:rsidRPr="00626ABA" w:rsidRDefault="001F38C4" w:rsidP="001F38C4">
            <w:pPr>
              <w:ind w:left="708"/>
              <w:rPr>
                <w:rFonts w:ascii="Avenir Next" w:hAnsi="Avenir Next"/>
                <w:b w:val="0"/>
                <w:bCs w:val="0"/>
                <w:i/>
                <w:iCs/>
                <w:noProof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Presentation title: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Ontologische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Relativität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. Was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bleibt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von Quines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Realismus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übrig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?</w:t>
            </w:r>
          </w:p>
          <w:p w14:paraId="0379819E" w14:textId="63922AF5" w:rsidR="001F38C4" w:rsidRPr="00626ABA" w:rsidRDefault="001F38C4" w:rsidP="00953890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7" w:type="dxa"/>
          </w:tcPr>
          <w:p w14:paraId="676E44EA" w14:textId="20D2BE09" w:rsidR="007F3D43" w:rsidRPr="00626ABA" w:rsidRDefault="007F3D43" w:rsidP="00953890">
            <w:pPr>
              <w:spacing w:line="312" w:lineRule="auto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11/2014</w:t>
            </w:r>
          </w:p>
        </w:tc>
      </w:tr>
    </w:tbl>
    <w:p w14:paraId="6BCB5D65" w14:textId="77777777" w:rsidR="002203CF" w:rsidRPr="00626ABA" w:rsidRDefault="002203CF" w:rsidP="00645D5E">
      <w:pPr>
        <w:outlineLvl w:val="0"/>
        <w:rPr>
          <w:rFonts w:ascii="Avenir Next" w:hAnsi="Avenir Next"/>
          <w:b/>
          <w:sz w:val="22"/>
          <w:szCs w:val="22"/>
        </w:rPr>
      </w:pPr>
    </w:p>
    <w:p w14:paraId="6FA05B4E" w14:textId="0BC3A631" w:rsidR="00645D5E" w:rsidRDefault="00602E0F" w:rsidP="00645D5E">
      <w:pPr>
        <w:outlineLvl w:val="0"/>
        <w:rPr>
          <w:rFonts w:ascii="Avenir Next" w:hAnsi="Avenir Next"/>
          <w:b/>
          <w:sz w:val="25"/>
          <w:szCs w:val="25"/>
        </w:rPr>
      </w:pPr>
      <w:r w:rsidRPr="00554989">
        <w:rPr>
          <w:rFonts w:ascii="Avenir Next" w:hAnsi="Avenir Next"/>
          <w:b/>
          <w:sz w:val="25"/>
          <w:szCs w:val="25"/>
        </w:rPr>
        <w:t>Talks</w:t>
      </w:r>
      <w:r w:rsidR="00445A17" w:rsidRPr="00554989">
        <w:rPr>
          <w:rFonts w:ascii="Avenir Next" w:hAnsi="Avenir Next"/>
          <w:b/>
          <w:sz w:val="25"/>
          <w:szCs w:val="25"/>
        </w:rPr>
        <w:t>/comments</w:t>
      </w:r>
      <w:r w:rsidRPr="00554989">
        <w:rPr>
          <w:rFonts w:ascii="Avenir Next" w:hAnsi="Avenir Next"/>
          <w:b/>
          <w:sz w:val="25"/>
          <w:szCs w:val="25"/>
        </w:rPr>
        <w:t xml:space="preserve"> in events I organized </w:t>
      </w:r>
    </w:p>
    <w:p w14:paraId="4E8F3A3E" w14:textId="67BA36BC" w:rsidR="002203CF" w:rsidRPr="00554989" w:rsidRDefault="002203CF" w:rsidP="00645D5E">
      <w:pPr>
        <w:outlineLvl w:val="0"/>
        <w:rPr>
          <w:rFonts w:ascii="Avenir Next" w:hAnsi="Avenir Next"/>
          <w:bCs/>
          <w:sz w:val="25"/>
          <w:szCs w:val="25"/>
        </w:rPr>
      </w:pPr>
      <w:r w:rsidRPr="00554989">
        <w:rPr>
          <w:rFonts w:ascii="Avenir Next" w:hAnsi="Avenir Next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D2BECF" wp14:editId="48EEF6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5360" cy="0"/>
                <wp:effectExtent l="0" t="0" r="1524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4D1C1" id="Straight Connector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6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zNMuwEAAN4DAAAOAAAAZHJzL2Uyb0RvYy54bWysU8Fu3CAQvVfqPyDuXXu3yray1ptDouRS&#13;&#10;tVHbfADBwxoJGARk7f37DnjXjpqoUqteMAzz3rx5jHfXozXsCCFqdC1fr2rOwEnstDu0/PHn3YfP&#13;&#10;nMUkXCcMOmj5CSK/3r9/txt8Axvs0XQQGJG42Ay+5X1KvqmqKHuwIq7Qg6NLhcGKRMdwqLogBmK3&#13;&#10;ptrU9bYaMHQ+oIQYKXo7XfJ94VcKZPqmVITETMtJWyprKOtTXqv9TjSHIHyv5VmG+AcVVmhHRWeq&#13;&#10;W5EEew76FZXVMmBElVYSbYVKaQmlB+pmXf/WzY9eeCi9kDnRzzbF/0crvx5v3EMgGwYfm+gfQu5i&#13;&#10;VMHmL+ljYzHrNJsFY2KSgtv66urjljyVl7tqAfoQ0z2gZXnTcqNd7kM04vglJipGqZeUHDaODTQ9&#13;&#10;m091XdIiGt3daWPyZZkFuDGBHQW9YhrX+dWI4UUWnYyj4NJE2aWTgYn/OyimO5K9ngrk+Vo4hZTg&#13;&#10;0oXXOMrOMEUKZuBZ2Z+A5/wMhTJ7fwOeEaUyujSDrXYY3pK9WKGm/IsDU9/ZgifsTuV5izU0RMW5&#13;&#10;88DnKX15LvDlt9z/AgAA//8DAFBLAwQUAAYACAAAACEAnXnlTN0AAAAHAQAADwAAAGRycy9kb3du&#13;&#10;cmV2LnhtbEyPzU7DMBCE70i8g7VI3KhTUEpJ41T8CKkoJwoHuLnxNomI11G8bcLbs+UCl5FGo539&#13;&#10;Jl9PvlNHHGIbyMB8loBCqoJrqTbw/vZ8tQQV2ZKzXSA08I0R1sX5WW4zF0Z6xeOWayUlFDNroGHu&#13;&#10;M61j1aC3cRZ6JMn2YfCWxQ61doMdpdx3+jpJFtrbluRDY3t8bLD62h68gbJ8GOfMm3j7MqYfZd9/&#13;&#10;7jfL1JjLi+lpJXK/AsU48d8FnDYIPxQCtgsHclF1BmQN/6pkd+nNAtTuZHWR6//8xQ8AAAD//wMA&#13;&#10;UEsBAi0AFAAGAAgAAAAhALaDOJL+AAAA4QEAABMAAAAAAAAAAAAAAAAAAAAAAFtDb250ZW50X1R5&#13;&#10;cGVzXS54bWxQSwECLQAUAAYACAAAACEAOP0h/9YAAACUAQAACwAAAAAAAAAAAAAAAAAvAQAAX3Jl&#13;&#10;bHMvLnJlbHNQSwECLQAUAAYACAAAACEAnGczTLsBAADeAwAADgAAAAAAAAAAAAAAAAAuAgAAZHJz&#13;&#10;L2Uyb0RvYy54bWxQSwECLQAUAAYACAAAACEAnXnlTN0AAAAHAQAADwAAAAAAAAAAAAAAAAAVBAAA&#13;&#10;ZHJzL2Rvd25yZXYueG1sUEsFBgAAAAAEAAQA8wAAAB8FAAAAAA==&#13;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GridTable1Light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397"/>
      </w:tblGrid>
      <w:tr w:rsidR="002203CF" w:rsidRPr="00554989" w14:paraId="52D58E2B" w14:textId="77777777" w:rsidTr="00220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none" w:sz="0" w:space="0" w:color="auto"/>
            </w:tcBorders>
          </w:tcPr>
          <w:p w14:paraId="15697640" w14:textId="17F03FE5" w:rsidR="002203CF" w:rsidRPr="00626ABA" w:rsidRDefault="002203CF" w:rsidP="00953890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Bochum</w:t>
            </w:r>
          </w:p>
          <w:p w14:paraId="09EA3B89" w14:textId="391E0EE8" w:rsidR="002203CF" w:rsidRPr="00626ABA" w:rsidRDefault="002203CF" w:rsidP="00953890">
            <w:pPr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Conference Understanding: One or Many?</w:t>
            </w:r>
          </w:p>
          <w:p w14:paraId="512EB146" w14:textId="5FFD694E" w:rsidR="008A410F" w:rsidRPr="00626ABA" w:rsidRDefault="008A410F" w:rsidP="00953890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(Conference funded by the Thyssen Stiftung)</w:t>
            </w:r>
          </w:p>
          <w:p w14:paraId="79FAB8C7" w14:textId="491B99F5" w:rsidR="002203CF" w:rsidRPr="00626ABA" w:rsidRDefault="002203CF" w:rsidP="008A410F">
            <w:pPr>
              <w:ind w:left="708"/>
              <w:jc w:val="both"/>
              <w:rPr>
                <w:rFonts w:ascii="Avenir Next" w:hAnsi="Avenir Next"/>
                <w:i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 Presentation title: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697E30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Understanding Quantum Mechanics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 xml:space="preserve">(with </w:t>
            </w:r>
            <w:r w:rsidR="00697E30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Mario Hubert</w:t>
            </w: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14:paraId="228FAB79" w14:textId="77777777" w:rsidR="002203CF" w:rsidRPr="00626ABA" w:rsidRDefault="002203CF" w:rsidP="00953890">
            <w:pPr>
              <w:ind w:left="708"/>
              <w:rPr>
                <w:rFonts w:ascii="Avenir Next" w:hAnsi="Avenir Next"/>
                <w:iCs/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none" w:sz="0" w:space="0" w:color="auto"/>
            </w:tcBorders>
          </w:tcPr>
          <w:p w14:paraId="7CB1FA20" w14:textId="70625D31" w:rsidR="002203CF" w:rsidRPr="00626ABA" w:rsidRDefault="002203CF" w:rsidP="0095389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>7/2023</w:t>
            </w:r>
          </w:p>
        </w:tc>
      </w:tr>
      <w:tr w:rsidR="002203CF" w:rsidRPr="00554989" w14:paraId="256592AD" w14:textId="77777777" w:rsidTr="00220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2610BD6" w14:textId="77777777" w:rsidR="002203CF" w:rsidRPr="00626ABA" w:rsidRDefault="002203CF" w:rsidP="00953890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Innsbruck</w:t>
            </w:r>
          </w:p>
          <w:p w14:paraId="79ECF94E" w14:textId="77777777" w:rsidR="002203CF" w:rsidRPr="00626ABA" w:rsidRDefault="002203CF" w:rsidP="00953890">
            <w:pPr>
              <w:jc w:val="both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International Workshop Authority and Autonomy</w:t>
            </w:r>
          </w:p>
          <w:p w14:paraId="3ED04F7D" w14:textId="77777777" w:rsidR="002203CF" w:rsidRPr="00626ABA" w:rsidRDefault="002203CF" w:rsidP="002203CF">
            <w:pPr>
              <w:ind w:left="708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Comment on the paper “Science or Science Fundamentalism?” by Katherine Dormandy (Innsbruck)</w:t>
            </w:r>
          </w:p>
          <w:p w14:paraId="508C3A91" w14:textId="488F5C2F" w:rsidR="002203CF" w:rsidRPr="00626ABA" w:rsidRDefault="002203CF" w:rsidP="002203CF">
            <w:pPr>
              <w:ind w:left="708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7" w:type="dxa"/>
          </w:tcPr>
          <w:p w14:paraId="2EAFB2A8" w14:textId="36ED69AB" w:rsidR="002203CF" w:rsidRPr="00626ABA" w:rsidRDefault="002203CF" w:rsidP="0095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6/2022</w:t>
            </w:r>
          </w:p>
        </w:tc>
      </w:tr>
      <w:tr w:rsidR="002203CF" w:rsidRPr="00554989" w14:paraId="0791EAA6" w14:textId="77777777" w:rsidTr="00220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2F9B682" w14:textId="77777777" w:rsidR="002203CF" w:rsidRPr="00626ABA" w:rsidRDefault="002203CF" w:rsidP="00953890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 xml:space="preserve">University of Innsbruck </w:t>
            </w:r>
          </w:p>
          <w:p w14:paraId="3D69FCA9" w14:textId="4B33C35E" w:rsidR="002203CF" w:rsidRPr="00626ABA" w:rsidRDefault="002203CF" w:rsidP="00953890">
            <w:pPr>
              <w:jc w:val="both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International Book Symposium: “True Enough?” with Prof. Catherine Z. Elgin (Harvard)</w:t>
            </w:r>
          </w:p>
          <w:p w14:paraId="1BDAD407" w14:textId="3B187CB2" w:rsidR="002203CF" w:rsidRPr="00626ABA" w:rsidRDefault="002203CF" w:rsidP="008A410F">
            <w:pPr>
              <w:ind w:left="708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color w:val="000000" w:themeColor="text1"/>
                <w:sz w:val="22"/>
                <w:szCs w:val="22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Epistemic Authority, Reflective Equilibrium, and Understanding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(with Christoph Jäger)</w:t>
            </w:r>
          </w:p>
          <w:p w14:paraId="0F0278E2" w14:textId="21FE8CBD" w:rsidR="002203CF" w:rsidRPr="00626ABA" w:rsidRDefault="002203CF" w:rsidP="00953890">
            <w:pPr>
              <w:jc w:val="both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397" w:type="dxa"/>
          </w:tcPr>
          <w:p w14:paraId="6CE425FA" w14:textId="2D585C0D" w:rsidR="002203CF" w:rsidRPr="00626ABA" w:rsidRDefault="002203CF" w:rsidP="0095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t>3/2018</w:t>
            </w:r>
          </w:p>
        </w:tc>
      </w:tr>
      <w:tr w:rsidR="002203CF" w:rsidRPr="00554989" w14:paraId="0626FE7D" w14:textId="77777777" w:rsidTr="00220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47CFAAE" w14:textId="77777777" w:rsidR="002203CF" w:rsidRPr="00626ABA" w:rsidRDefault="002203CF" w:rsidP="00953890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26ABA">
              <w:rPr>
                <w:rFonts w:ascii="Avenir Next" w:hAnsi="Avenir Next"/>
                <w:sz w:val="22"/>
                <w:szCs w:val="22"/>
              </w:rPr>
              <w:t>University of Innsbruck</w:t>
            </w:r>
          </w:p>
          <w:p w14:paraId="50146FF9" w14:textId="743572CA" w:rsidR="002203CF" w:rsidRPr="00626ABA" w:rsidRDefault="002203CF" w:rsidP="00953890">
            <w:pPr>
              <w:jc w:val="both"/>
              <w:rPr>
                <w:rFonts w:ascii="Avenir Next" w:hAnsi="Avenir Next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International Workshop: “Believing on Authority?” with Dr.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Arnon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 xml:space="preserve"> Keren (Haifa/Oxford)</w:t>
            </w:r>
          </w:p>
          <w:p w14:paraId="11ADB916" w14:textId="77777777" w:rsidR="002203CF" w:rsidRDefault="002203CF" w:rsidP="0036667D">
            <w:pPr>
              <w:ind w:left="708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626ABA">
              <w:rPr>
                <w:rFonts w:ascii="Avenir Next" w:hAnsi="Avenir Next"/>
                <w:b w:val="0"/>
                <w:bCs w:val="0"/>
                <w:sz w:val="22"/>
                <w:szCs w:val="22"/>
              </w:rPr>
              <w:t>Presentation title:</w:t>
            </w:r>
            <w:r w:rsidRPr="00626ABA">
              <w:rPr>
                <w:rFonts w:ascii="Avenir Next" w:hAnsi="Avenir Next"/>
                <w:color w:val="000000" w:themeColor="text1"/>
                <w:sz w:val="22"/>
                <w:szCs w:val="22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Testimony as a Source of Understanding?</w:t>
            </w:r>
            <w:r w:rsidRPr="00626ABA">
              <w:rPr>
                <w:rFonts w:ascii="Avenir Next" w:hAnsi="Avenir Next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 xml:space="preserve">(with Johannes </w:t>
            </w:r>
            <w:proofErr w:type="spellStart"/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Findl</w:t>
            </w:r>
            <w:proofErr w:type="spellEnd"/>
            <w:r w:rsidRPr="00626ABA">
              <w:rPr>
                <w:rFonts w:ascii="Avenir Next" w:hAnsi="Avenir Next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</w:p>
          <w:p w14:paraId="6CA8EFD7" w14:textId="11D774EF" w:rsidR="008611CE" w:rsidRPr="0036667D" w:rsidRDefault="008611CE" w:rsidP="0036667D">
            <w:pPr>
              <w:ind w:left="708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7" w:type="dxa"/>
          </w:tcPr>
          <w:p w14:paraId="2805EB77" w14:textId="63CDEB93" w:rsidR="002203CF" w:rsidRPr="00626ABA" w:rsidRDefault="002203CF" w:rsidP="0095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26ABA">
              <w:rPr>
                <w:rFonts w:ascii="Avenir Next" w:hAnsi="Avenir Next"/>
                <w:iCs/>
                <w:sz w:val="22"/>
                <w:szCs w:val="22"/>
              </w:rPr>
              <w:lastRenderedPageBreak/>
              <w:t>5/2017</w:t>
            </w:r>
          </w:p>
        </w:tc>
      </w:tr>
    </w:tbl>
    <w:p w14:paraId="75CB8DE6" w14:textId="10A6964B" w:rsidR="00645D5E" w:rsidRPr="002203CF" w:rsidRDefault="002203CF" w:rsidP="00645D5E">
      <w:pPr>
        <w:outlineLvl w:val="0"/>
        <w:rPr>
          <w:rFonts w:ascii="Avenir Next" w:hAnsi="Avenir Next"/>
          <w:b/>
          <w:sz w:val="30"/>
          <w:szCs w:val="30"/>
        </w:rPr>
      </w:pPr>
      <w:r w:rsidRPr="002203CF">
        <w:rPr>
          <w:rFonts w:ascii="Avenir Next" w:hAnsi="Avenir Next"/>
          <w:b/>
          <w:sz w:val="30"/>
          <w:szCs w:val="30"/>
        </w:rPr>
        <w:t>TEACHING</w:t>
      </w:r>
    </w:p>
    <w:p w14:paraId="1D0F94E3" w14:textId="468842C1" w:rsidR="00645D5E" w:rsidRPr="00554989" w:rsidRDefault="00D34FE6" w:rsidP="00645D5E">
      <w:pPr>
        <w:jc w:val="both"/>
        <w:rPr>
          <w:rFonts w:ascii="Avenir Next" w:hAnsi="Avenir Next"/>
          <w:sz w:val="22"/>
          <w:szCs w:val="22"/>
        </w:rPr>
      </w:pPr>
      <w:r w:rsidRPr="00554989">
        <w:rPr>
          <w:rFonts w:ascii="Avenir Next" w:hAnsi="Avenir Nex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6D702" wp14:editId="60568F3F">
                <wp:simplePos x="0" y="0"/>
                <wp:positionH relativeFrom="column">
                  <wp:posOffset>18212</wp:posOffset>
                </wp:positionH>
                <wp:positionV relativeFrom="paragraph">
                  <wp:posOffset>20955</wp:posOffset>
                </wp:positionV>
                <wp:extent cx="5982335" cy="0"/>
                <wp:effectExtent l="0" t="0" r="1206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DA959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.65pt" to="472.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OigxgEAAOgDAAAOAAAAZHJzL2Uyb0RvYy54bWysU8Fu2zAMvQ/YPwi6L3ZSdGuNOD20aC/D&#13;&#10;Vmzt7qpMxQIkUZDU2Pn7UXLitN1pRS+CRfI98j3R66vRGraDEDW6li8XNWfgJHbabVv++HD75YKz&#13;&#10;mITrhEEHLd9D5Febz5/Wg29ghT2aDgIjEhebwbe8T8k3VRVlD1bEBXpwlFQYrEh0DduqC2Igdmuq&#13;&#10;VV1/rQYMnQ8oIUaK3kxJvin8SoFMP5WKkJhpOc2WyhnK+ZTParMWzTYI32t5GEO8YwortKOmM9WN&#13;&#10;SII9B/0PldUyYESVFhJthUppCUUDqVnWb9T87oWHooXMiX62KX4crfyxu3b3gWwYfGyivw9ZxaiC&#13;&#10;Zcpo/4fetOiiSdlYbNvPtsGYmKTg+eXF6uzsnDN5zFUTRabyIaY7QMvyR8uNdlmRaMTue0zUlkqP&#13;&#10;JTlsHBuo5+pbXZeyiEZ3t9qYnCxbAdcmsJ2g90zjMr8fMbyooptxFDzJKV9pb2Di/wWK6Y7GnoS9&#13;&#10;4RRSgktHXuOoOsMUTTADD5PlFT0N8xp4qM9QKFv4P+AZUTqjSzPYaodh8uV195MVaqo/OjDpzhY8&#13;&#10;YbcvD12soXUqzh1WP+/ry3uBn37QzV8AAAD//wMAUEsDBBQABgAIAAAAIQBl8GZL4AAAAAoBAAAP&#13;&#10;AAAAZHJzL2Rvd25yZXYueG1sTI9BT8MwDIXvSPyHyEjcWLqNTlvXdBpMvSFNDA7jljVeW9E4VZJu&#13;&#10;5d9juMDF0tOzn9+Xb0bbiQv60DpSMJ0kIJAqZ1qqFby/lQ9LECFqMrpzhAq+MMCmuL3JdWbclV7x&#13;&#10;coi14BAKmVbQxNhnUoaqQavDxPVI7J2dtzqy9LU0Xl853HZyliQLaXVL/KHRPT43WH0eBqtg/7Kf&#13;&#10;bj9cvzgf03RIn3wpd6FU6v5u3K15bNcgIo7x7wJ+GLg/FFzs5AYyQXQKZiteVDCfg2B39Zgy3ulX&#13;&#10;yyKX/xGKbwAAAP//AwBQSwECLQAUAAYACAAAACEAtoM4kv4AAADhAQAAEwAAAAAAAAAAAAAAAAAA&#13;&#10;AAAAW0NvbnRlbnRfVHlwZXNdLnhtbFBLAQItABQABgAIAAAAIQA4/SH/1gAAAJQBAAALAAAAAAAA&#13;&#10;AAAAAAAAAC8BAABfcmVscy8ucmVsc1BLAQItABQABgAIAAAAIQBbYOigxgEAAOgDAAAOAAAAAAAA&#13;&#10;AAAAAAAAAC4CAABkcnMvZTJvRG9jLnhtbFBLAQItABQABgAIAAAAIQBl8GZL4AAAAAoBAAAPAAAA&#13;&#10;AAAAAAAAAAAAACAEAABkcnMvZG93bnJldi54bWxQSwUGAAAAAAQABADzAAAALQUAAAAA&#13;&#10;" strokecolor="black [3213]" strokeweight="1pt">
                <v:stroke joinstyle="miter"/>
              </v:line>
            </w:pict>
          </mc:Fallback>
        </mc:AlternateContent>
      </w:r>
    </w:p>
    <w:p w14:paraId="79CF8454" w14:textId="61E07A2F" w:rsidR="00F3468A" w:rsidRDefault="00645D5E" w:rsidP="00F3468A">
      <w:pPr>
        <w:ind w:left="2832" w:hanging="2832"/>
        <w:jc w:val="both"/>
        <w:rPr>
          <w:rFonts w:ascii="Avenir Next" w:hAnsi="Avenir Next"/>
          <w:i/>
          <w:iCs/>
        </w:rPr>
      </w:pPr>
      <w:r w:rsidRPr="00554989">
        <w:rPr>
          <w:rFonts w:ascii="Avenir Next" w:hAnsi="Avenir Next"/>
          <w:b/>
          <w:bCs/>
        </w:rPr>
        <w:t>University of Innsbruck</w:t>
      </w:r>
      <w:r w:rsidR="00F3468A" w:rsidRPr="00554989">
        <w:rPr>
          <w:rFonts w:ascii="Avenir Next" w:hAnsi="Avenir Next"/>
          <w:b/>
          <w:bCs/>
        </w:rPr>
        <w:t xml:space="preserve"> </w:t>
      </w:r>
      <w:r w:rsidR="00F3468A" w:rsidRPr="00554989">
        <w:rPr>
          <w:rFonts w:ascii="Avenir Next" w:hAnsi="Avenir Next"/>
        </w:rPr>
        <w:t xml:space="preserve">– </w:t>
      </w:r>
      <w:r w:rsidR="00F3468A" w:rsidRPr="00554989">
        <w:rPr>
          <w:rFonts w:ascii="Avenir Next" w:hAnsi="Avenir Next"/>
          <w:i/>
          <w:iCs/>
        </w:rPr>
        <w:t>Bachelor Courses</w:t>
      </w:r>
    </w:p>
    <w:p w14:paraId="27DB39D2" w14:textId="77777777" w:rsidR="002203CF" w:rsidRPr="00554989" w:rsidRDefault="002203CF" w:rsidP="002203CF">
      <w:pPr>
        <w:jc w:val="both"/>
        <w:rPr>
          <w:rFonts w:ascii="Avenir Next" w:hAnsi="Avenir Next"/>
          <w:i/>
          <w:iCs/>
        </w:rPr>
      </w:pPr>
    </w:p>
    <w:p w14:paraId="65784B8B" w14:textId="6DAAC777" w:rsidR="00697E30" w:rsidRDefault="00697E30" w:rsidP="00947A8D">
      <w:pPr>
        <w:spacing w:line="288" w:lineRule="auto"/>
        <w:ind w:left="1416" w:hanging="1416"/>
        <w:outlineLvl w:val="0"/>
        <w:rPr>
          <w:rFonts w:ascii="Avenir Next" w:hAnsi="Avenir Next"/>
          <w:bCs/>
          <w:sz w:val="22"/>
          <w:szCs w:val="22"/>
        </w:rPr>
      </w:pPr>
      <w:r>
        <w:rPr>
          <w:rFonts w:ascii="Avenir Next" w:hAnsi="Avenir Next"/>
          <w:bCs/>
          <w:sz w:val="22"/>
          <w:szCs w:val="22"/>
        </w:rPr>
        <w:t>2023/24</w:t>
      </w:r>
      <w:r>
        <w:rPr>
          <w:rFonts w:ascii="Avenir Next" w:hAnsi="Avenir Next"/>
          <w:bCs/>
          <w:sz w:val="22"/>
          <w:szCs w:val="22"/>
        </w:rPr>
        <w:tab/>
      </w:r>
      <w:r w:rsidRPr="00697E30">
        <w:rPr>
          <w:rFonts w:ascii="Avenir Next" w:hAnsi="Avenir Next"/>
          <w:bCs/>
          <w:sz w:val="22"/>
          <w:szCs w:val="22"/>
        </w:rPr>
        <w:t>Hermeneutics: An Introduction.</w:t>
      </w:r>
    </w:p>
    <w:p w14:paraId="4BB31F02" w14:textId="72ECC5AA" w:rsidR="00697E30" w:rsidRDefault="00697E30" w:rsidP="00947A8D">
      <w:pPr>
        <w:spacing w:line="288" w:lineRule="auto"/>
        <w:ind w:left="1416" w:hanging="1416"/>
        <w:outlineLvl w:val="0"/>
        <w:rPr>
          <w:rFonts w:ascii="Avenir Next" w:hAnsi="Avenir Next"/>
          <w:bCs/>
          <w:sz w:val="22"/>
          <w:szCs w:val="22"/>
        </w:rPr>
      </w:pPr>
      <w:r>
        <w:rPr>
          <w:rFonts w:ascii="Avenir Next" w:hAnsi="Avenir Next"/>
          <w:bCs/>
          <w:sz w:val="22"/>
          <w:szCs w:val="22"/>
        </w:rPr>
        <w:t>2023/24</w:t>
      </w:r>
      <w:r>
        <w:rPr>
          <w:rFonts w:ascii="Avenir Next" w:hAnsi="Avenir Next"/>
          <w:bCs/>
          <w:sz w:val="22"/>
          <w:szCs w:val="22"/>
        </w:rPr>
        <w:tab/>
      </w:r>
      <w:r w:rsidRPr="00697E30">
        <w:rPr>
          <w:rFonts w:ascii="Avenir Next" w:hAnsi="Avenir Next"/>
          <w:bCs/>
          <w:sz w:val="22"/>
          <w:szCs w:val="22"/>
        </w:rPr>
        <w:t>Epistemology and Philosophy of Science</w:t>
      </w:r>
      <w:r w:rsidR="00A81200">
        <w:rPr>
          <w:rFonts w:ascii="Avenir Next" w:hAnsi="Avenir Next"/>
          <w:bCs/>
          <w:sz w:val="22"/>
          <w:szCs w:val="22"/>
        </w:rPr>
        <w:t xml:space="preserve"> – Knowledge </w:t>
      </w:r>
      <w:r>
        <w:rPr>
          <w:rFonts w:ascii="Avenir Next" w:hAnsi="Avenir Next"/>
          <w:bCs/>
          <w:sz w:val="22"/>
          <w:szCs w:val="22"/>
        </w:rPr>
        <w:t>and Understanding.</w:t>
      </w:r>
    </w:p>
    <w:p w14:paraId="3DFCEC9F" w14:textId="5FB7EA07" w:rsidR="00697E30" w:rsidRDefault="00697E30" w:rsidP="00697E30">
      <w:pPr>
        <w:spacing w:line="288" w:lineRule="auto"/>
        <w:ind w:left="1416" w:hanging="1416"/>
        <w:outlineLvl w:val="0"/>
        <w:rPr>
          <w:rFonts w:ascii="Avenir Next" w:hAnsi="Avenir Next"/>
          <w:bCs/>
          <w:sz w:val="22"/>
          <w:szCs w:val="22"/>
        </w:rPr>
      </w:pPr>
      <w:r>
        <w:rPr>
          <w:rFonts w:ascii="Avenir Next" w:hAnsi="Avenir Next"/>
          <w:bCs/>
          <w:sz w:val="22"/>
          <w:szCs w:val="22"/>
        </w:rPr>
        <w:t>2023/24</w:t>
      </w:r>
      <w:r>
        <w:rPr>
          <w:rFonts w:ascii="Avenir Next" w:hAnsi="Avenir Next"/>
          <w:bCs/>
          <w:sz w:val="22"/>
          <w:szCs w:val="22"/>
        </w:rPr>
        <w:tab/>
        <w:t xml:space="preserve">Critical Analysis of Religious and Non-Religious Worldviews. </w:t>
      </w:r>
    </w:p>
    <w:p w14:paraId="4DE8B8D5" w14:textId="277242C5" w:rsidR="009C12BD" w:rsidRPr="00697E30" w:rsidRDefault="009C12BD" w:rsidP="00947A8D">
      <w:pPr>
        <w:spacing w:line="288" w:lineRule="auto"/>
        <w:ind w:left="1416" w:hanging="1416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2023</w:t>
      </w:r>
      <w:r w:rsidRPr="00697E30">
        <w:rPr>
          <w:rFonts w:ascii="Avenir Next" w:hAnsi="Avenir Next"/>
          <w:bCs/>
          <w:sz w:val="22"/>
          <w:szCs w:val="22"/>
        </w:rPr>
        <w:tab/>
        <w:t>Special Topics in Contemporary Epistemology.</w:t>
      </w:r>
    </w:p>
    <w:p w14:paraId="026FFB8F" w14:textId="3823BBCF" w:rsidR="00947A8D" w:rsidRPr="00697E30" w:rsidRDefault="00947A8D" w:rsidP="00947A8D">
      <w:pPr>
        <w:spacing w:line="288" w:lineRule="auto"/>
        <w:ind w:left="1416" w:hanging="1416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2022/23</w:t>
      </w:r>
      <w:r w:rsidRPr="00697E30">
        <w:rPr>
          <w:rFonts w:ascii="Avenir Next" w:hAnsi="Avenir Next"/>
          <w:bCs/>
          <w:sz w:val="22"/>
          <w:szCs w:val="22"/>
        </w:rPr>
        <w:tab/>
        <w:t>Hermeneutics: A Critical Introduction.</w:t>
      </w:r>
    </w:p>
    <w:p w14:paraId="5A074A53" w14:textId="5781CA51" w:rsidR="00947A8D" w:rsidRDefault="00947A8D" w:rsidP="00947A8D">
      <w:pPr>
        <w:spacing w:line="288" w:lineRule="auto"/>
        <w:ind w:left="1416" w:hanging="1416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2022/23</w:t>
      </w:r>
      <w:r w:rsidRPr="00697E30">
        <w:rPr>
          <w:rFonts w:ascii="Avenir Next" w:hAnsi="Avenir Next"/>
          <w:bCs/>
          <w:sz w:val="22"/>
          <w:szCs w:val="22"/>
        </w:rPr>
        <w:tab/>
        <w:t>Epistemology and Philosophy of Science</w:t>
      </w:r>
      <w:r w:rsidR="009C12BD" w:rsidRPr="00697E30">
        <w:rPr>
          <w:rFonts w:ascii="Avenir Next" w:hAnsi="Avenir Next"/>
          <w:bCs/>
          <w:sz w:val="22"/>
          <w:szCs w:val="22"/>
        </w:rPr>
        <w:t>: Feministic Perspectives.</w:t>
      </w:r>
    </w:p>
    <w:p w14:paraId="293B74D9" w14:textId="4584FFD0" w:rsidR="00697E30" w:rsidRPr="00697E30" w:rsidRDefault="00697E30" w:rsidP="00947A8D">
      <w:pPr>
        <w:spacing w:line="288" w:lineRule="auto"/>
        <w:ind w:left="1416" w:hanging="1416"/>
        <w:outlineLvl w:val="0"/>
        <w:rPr>
          <w:rFonts w:ascii="Avenir Next" w:hAnsi="Avenir Next"/>
          <w:bCs/>
          <w:sz w:val="22"/>
          <w:szCs w:val="22"/>
        </w:rPr>
      </w:pPr>
      <w:r>
        <w:rPr>
          <w:rFonts w:ascii="Avenir Next" w:hAnsi="Avenir Next"/>
          <w:bCs/>
          <w:sz w:val="22"/>
          <w:szCs w:val="22"/>
        </w:rPr>
        <w:t>2022/23</w:t>
      </w:r>
      <w:r>
        <w:rPr>
          <w:rFonts w:ascii="Avenir Next" w:hAnsi="Avenir Next"/>
          <w:bCs/>
          <w:sz w:val="22"/>
          <w:szCs w:val="22"/>
        </w:rPr>
        <w:tab/>
        <w:t xml:space="preserve">Critical Analysis of Religious and Non-Religious Worldviews. </w:t>
      </w:r>
    </w:p>
    <w:p w14:paraId="303F6BF8" w14:textId="3D28A696" w:rsidR="00F12D69" w:rsidRPr="00697E30" w:rsidRDefault="00F12D69" w:rsidP="00F12D69">
      <w:pPr>
        <w:spacing w:line="288" w:lineRule="auto"/>
        <w:ind w:left="1416" w:hanging="1416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2022</w:t>
      </w:r>
      <w:r w:rsidRPr="00697E30">
        <w:rPr>
          <w:rFonts w:ascii="Avenir Next" w:hAnsi="Avenir Next"/>
          <w:bCs/>
          <w:sz w:val="22"/>
          <w:szCs w:val="22"/>
        </w:rPr>
        <w:tab/>
        <w:t>Special Topics in Contemporary Epistemology</w:t>
      </w:r>
      <w:r w:rsidR="00947A8D" w:rsidRPr="00697E30">
        <w:rPr>
          <w:rFonts w:ascii="Avenir Next" w:hAnsi="Avenir Next"/>
          <w:bCs/>
          <w:sz w:val="22"/>
          <w:szCs w:val="22"/>
        </w:rPr>
        <w:t>.</w:t>
      </w:r>
    </w:p>
    <w:p w14:paraId="6F80F74C" w14:textId="2C8CF293" w:rsidR="00F12D69" w:rsidRPr="00697E30" w:rsidRDefault="00F12D69" w:rsidP="00645D5E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2022</w:t>
      </w:r>
      <w:r w:rsidRPr="00697E30">
        <w:rPr>
          <w:rFonts w:ascii="Avenir Next" w:hAnsi="Avenir Next"/>
          <w:bCs/>
          <w:sz w:val="22"/>
          <w:szCs w:val="22"/>
        </w:rPr>
        <w:tab/>
      </w:r>
      <w:r w:rsidRPr="00697E30">
        <w:rPr>
          <w:rFonts w:ascii="Avenir Next" w:hAnsi="Avenir Next"/>
          <w:bCs/>
          <w:sz w:val="22"/>
          <w:szCs w:val="22"/>
        </w:rPr>
        <w:tab/>
        <w:t>Contemporary Philosophy: Quine on Language and Reality.</w:t>
      </w:r>
    </w:p>
    <w:p w14:paraId="4E3B01DF" w14:textId="3418A359" w:rsidR="004C187C" w:rsidRPr="00697E30" w:rsidRDefault="004C187C" w:rsidP="00645D5E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2021/22</w:t>
      </w:r>
      <w:r w:rsidRPr="00697E30">
        <w:rPr>
          <w:rFonts w:ascii="Avenir Next" w:hAnsi="Avenir Next"/>
          <w:bCs/>
          <w:sz w:val="22"/>
          <w:szCs w:val="22"/>
        </w:rPr>
        <w:tab/>
        <w:t>Hermeneutics: An Introduction.</w:t>
      </w:r>
    </w:p>
    <w:p w14:paraId="65FDB6B1" w14:textId="2E877B5F" w:rsidR="004C187C" w:rsidRPr="00697E30" w:rsidRDefault="004C187C" w:rsidP="00645D5E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2021/22</w:t>
      </w:r>
      <w:r w:rsidRPr="00697E30">
        <w:rPr>
          <w:rFonts w:ascii="Avenir Next" w:hAnsi="Avenir Next"/>
          <w:bCs/>
          <w:sz w:val="22"/>
          <w:szCs w:val="22"/>
        </w:rPr>
        <w:tab/>
        <w:t xml:space="preserve">Epistemology </w:t>
      </w:r>
      <w:r w:rsidR="003B7AD6" w:rsidRPr="00697E30">
        <w:rPr>
          <w:rFonts w:ascii="Avenir Next" w:hAnsi="Avenir Next"/>
          <w:bCs/>
          <w:sz w:val="22"/>
          <w:szCs w:val="22"/>
        </w:rPr>
        <w:t>and Philosophy of Science.</w:t>
      </w:r>
    </w:p>
    <w:p w14:paraId="3E6374C0" w14:textId="3EEABBFF" w:rsidR="008D7D68" w:rsidRPr="00697E30" w:rsidRDefault="008D7D68" w:rsidP="00645D5E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2021</w:t>
      </w:r>
      <w:r w:rsidRPr="00697E30">
        <w:rPr>
          <w:rFonts w:ascii="Avenir Next" w:hAnsi="Avenir Next"/>
          <w:bCs/>
          <w:sz w:val="22"/>
          <w:szCs w:val="22"/>
        </w:rPr>
        <w:tab/>
      </w:r>
      <w:r w:rsidRPr="00697E30">
        <w:rPr>
          <w:rFonts w:ascii="Avenir Next" w:hAnsi="Avenir Next"/>
          <w:bCs/>
          <w:sz w:val="22"/>
          <w:szCs w:val="22"/>
        </w:rPr>
        <w:tab/>
        <w:t xml:space="preserve">Social and Cultural Philosophy – Trust and Trustworthiness. </w:t>
      </w:r>
    </w:p>
    <w:p w14:paraId="29148FBD" w14:textId="516F858E" w:rsidR="00645D5E" w:rsidRPr="00697E30" w:rsidRDefault="00645D5E" w:rsidP="00645D5E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2020</w:t>
      </w:r>
      <w:r w:rsidRPr="00697E30">
        <w:rPr>
          <w:rFonts w:ascii="Avenir Next" w:hAnsi="Avenir Next"/>
          <w:b/>
          <w:sz w:val="22"/>
          <w:szCs w:val="22"/>
        </w:rPr>
        <w:tab/>
      </w:r>
      <w:r w:rsidRPr="00697E30">
        <w:rPr>
          <w:rFonts w:ascii="Avenir Next" w:hAnsi="Avenir Next"/>
          <w:b/>
          <w:sz w:val="22"/>
          <w:szCs w:val="22"/>
        </w:rPr>
        <w:tab/>
      </w:r>
      <w:r w:rsidR="00BD6430" w:rsidRPr="00697E30">
        <w:rPr>
          <w:rFonts w:ascii="Avenir Next" w:hAnsi="Avenir Next"/>
          <w:bCs/>
          <w:sz w:val="22"/>
          <w:szCs w:val="22"/>
        </w:rPr>
        <w:t>Introduction to</w:t>
      </w:r>
      <w:r w:rsidR="00C46518" w:rsidRPr="00697E30">
        <w:rPr>
          <w:rFonts w:ascii="Avenir Next" w:hAnsi="Avenir Next"/>
          <w:bCs/>
          <w:sz w:val="22"/>
          <w:szCs w:val="22"/>
        </w:rPr>
        <w:t xml:space="preserve"> the Philosophy of Mind</w:t>
      </w:r>
      <w:r w:rsidR="00BD6430" w:rsidRPr="00697E30">
        <w:rPr>
          <w:rFonts w:ascii="Avenir Next" w:hAnsi="Avenir Next"/>
          <w:bCs/>
          <w:sz w:val="22"/>
          <w:szCs w:val="22"/>
        </w:rPr>
        <w:t>.</w:t>
      </w:r>
    </w:p>
    <w:p w14:paraId="14DB1E01" w14:textId="77777777" w:rsidR="00645D5E" w:rsidRPr="00697E30" w:rsidRDefault="00645D5E" w:rsidP="00645D5E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2018/19</w:t>
      </w:r>
      <w:r w:rsidRPr="00697E30">
        <w:rPr>
          <w:rFonts w:ascii="Avenir Next" w:hAnsi="Avenir Next"/>
          <w:bCs/>
          <w:sz w:val="22"/>
          <w:szCs w:val="22"/>
        </w:rPr>
        <w:tab/>
      </w:r>
      <w:r w:rsidR="00FE12DD" w:rsidRPr="00697E30">
        <w:rPr>
          <w:rFonts w:ascii="Avenir Next" w:hAnsi="Avenir Next"/>
          <w:bCs/>
          <w:sz w:val="22"/>
          <w:szCs w:val="22"/>
        </w:rPr>
        <w:t xml:space="preserve">Theoretical Philosophy – </w:t>
      </w:r>
      <w:r w:rsidRPr="00697E30">
        <w:rPr>
          <w:rFonts w:ascii="Avenir Next" w:hAnsi="Avenir Next"/>
          <w:bCs/>
          <w:sz w:val="22"/>
          <w:szCs w:val="22"/>
        </w:rPr>
        <w:t>Quine on Language and Reality</w:t>
      </w:r>
      <w:r w:rsidR="004B0800" w:rsidRPr="00697E30">
        <w:rPr>
          <w:rFonts w:ascii="Avenir Next" w:hAnsi="Avenir Next"/>
          <w:bCs/>
          <w:sz w:val="22"/>
          <w:szCs w:val="22"/>
        </w:rPr>
        <w:t>.</w:t>
      </w:r>
    </w:p>
    <w:p w14:paraId="0D4787F6" w14:textId="77777777" w:rsidR="002203CF" w:rsidRPr="00697E30" w:rsidRDefault="00645D5E" w:rsidP="002203CF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2018</w:t>
      </w:r>
      <w:r w:rsidRPr="00697E30">
        <w:rPr>
          <w:rFonts w:ascii="Avenir Next" w:hAnsi="Avenir Next"/>
          <w:bCs/>
          <w:sz w:val="22"/>
          <w:szCs w:val="22"/>
        </w:rPr>
        <w:tab/>
      </w:r>
      <w:r w:rsidRPr="00697E30">
        <w:rPr>
          <w:rFonts w:ascii="Avenir Next" w:hAnsi="Avenir Next"/>
          <w:bCs/>
          <w:sz w:val="22"/>
          <w:szCs w:val="22"/>
        </w:rPr>
        <w:tab/>
        <w:t>Introduction to the Philosophy of Mind</w:t>
      </w:r>
      <w:r w:rsidR="004B0800" w:rsidRPr="00697E30">
        <w:rPr>
          <w:rFonts w:ascii="Avenir Next" w:hAnsi="Avenir Next"/>
          <w:bCs/>
          <w:sz w:val="22"/>
          <w:szCs w:val="22"/>
        </w:rPr>
        <w:t>.</w:t>
      </w:r>
    </w:p>
    <w:p w14:paraId="4980D0AE" w14:textId="77777777" w:rsidR="002203CF" w:rsidRDefault="002203CF" w:rsidP="002203CF">
      <w:pPr>
        <w:spacing w:line="288" w:lineRule="auto"/>
        <w:outlineLvl w:val="0"/>
        <w:rPr>
          <w:rFonts w:ascii="Avenir Next" w:hAnsi="Avenir Next"/>
          <w:b/>
          <w:bCs/>
        </w:rPr>
      </w:pPr>
    </w:p>
    <w:p w14:paraId="239A950C" w14:textId="73CAE359" w:rsidR="00F3468A" w:rsidRPr="002203CF" w:rsidRDefault="00F3468A" w:rsidP="002203CF">
      <w:pPr>
        <w:spacing w:line="288" w:lineRule="auto"/>
        <w:outlineLvl w:val="0"/>
        <w:rPr>
          <w:rFonts w:ascii="Avenir Next" w:hAnsi="Avenir Next"/>
          <w:bCs/>
        </w:rPr>
      </w:pPr>
      <w:r w:rsidRPr="00554989">
        <w:rPr>
          <w:rFonts w:ascii="Avenir Next" w:hAnsi="Avenir Next"/>
          <w:b/>
          <w:bCs/>
        </w:rPr>
        <w:t xml:space="preserve">University of Innsbruck </w:t>
      </w:r>
      <w:r w:rsidRPr="00554989">
        <w:rPr>
          <w:rFonts w:ascii="Avenir Next" w:hAnsi="Avenir Next"/>
        </w:rPr>
        <w:t xml:space="preserve">– </w:t>
      </w:r>
      <w:r w:rsidRPr="00554989">
        <w:rPr>
          <w:rFonts w:ascii="Avenir Next" w:hAnsi="Avenir Next"/>
          <w:i/>
          <w:iCs/>
        </w:rPr>
        <w:t xml:space="preserve">Master </w:t>
      </w:r>
      <w:r w:rsidR="008D7D68" w:rsidRPr="00554989">
        <w:rPr>
          <w:rFonts w:ascii="Avenir Next" w:hAnsi="Avenir Next"/>
          <w:i/>
          <w:iCs/>
        </w:rPr>
        <w:t xml:space="preserve">and PhD </w:t>
      </w:r>
      <w:r w:rsidRPr="00554989">
        <w:rPr>
          <w:rFonts w:ascii="Avenir Next" w:hAnsi="Avenir Next"/>
          <w:i/>
          <w:iCs/>
        </w:rPr>
        <w:t>Courses</w:t>
      </w:r>
    </w:p>
    <w:p w14:paraId="7D26DC62" w14:textId="77777777" w:rsidR="002203CF" w:rsidRPr="00554989" w:rsidRDefault="002203CF" w:rsidP="00F3468A">
      <w:pPr>
        <w:ind w:left="2832" w:hanging="2832"/>
        <w:jc w:val="both"/>
        <w:rPr>
          <w:rFonts w:ascii="Avenir Next" w:hAnsi="Avenir Next"/>
        </w:rPr>
      </w:pPr>
    </w:p>
    <w:p w14:paraId="561254DC" w14:textId="5B5D5AD3" w:rsidR="00697E30" w:rsidRDefault="00697E30" w:rsidP="00F3468A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>
        <w:rPr>
          <w:rFonts w:ascii="Avenir Next" w:hAnsi="Avenir Next"/>
          <w:bCs/>
          <w:sz w:val="22"/>
          <w:szCs w:val="22"/>
        </w:rPr>
        <w:t>2023/24</w:t>
      </w:r>
      <w:r>
        <w:rPr>
          <w:rFonts w:ascii="Avenir Next" w:hAnsi="Avenir Next"/>
          <w:bCs/>
          <w:sz w:val="22"/>
          <w:szCs w:val="22"/>
        </w:rPr>
        <w:tab/>
        <w:t>Religion and Ethics</w:t>
      </w:r>
    </w:p>
    <w:p w14:paraId="3C4D3579" w14:textId="37A52893" w:rsidR="009C12BD" w:rsidRPr="00697E30" w:rsidRDefault="009C12BD" w:rsidP="00F3468A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2023</w:t>
      </w:r>
      <w:r w:rsidRPr="00697E30">
        <w:rPr>
          <w:rFonts w:ascii="Avenir Next" w:hAnsi="Avenir Next"/>
          <w:bCs/>
          <w:sz w:val="22"/>
          <w:szCs w:val="22"/>
        </w:rPr>
        <w:tab/>
      </w:r>
      <w:r w:rsidRPr="00697E30">
        <w:rPr>
          <w:rFonts w:ascii="Avenir Next" w:hAnsi="Avenir Next"/>
          <w:bCs/>
          <w:sz w:val="22"/>
          <w:szCs w:val="22"/>
        </w:rPr>
        <w:tab/>
        <w:t>Classical and Contemporary Criticism of Religion</w:t>
      </w:r>
    </w:p>
    <w:p w14:paraId="546E7167" w14:textId="604B724D" w:rsidR="004C187C" w:rsidRPr="00697E30" w:rsidRDefault="004C187C" w:rsidP="00F3468A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2022</w:t>
      </w:r>
      <w:r w:rsidRPr="00697E30">
        <w:rPr>
          <w:rFonts w:ascii="Avenir Next" w:hAnsi="Avenir Next"/>
          <w:bCs/>
          <w:sz w:val="22"/>
          <w:szCs w:val="22"/>
        </w:rPr>
        <w:tab/>
      </w:r>
      <w:r w:rsidRPr="00697E30">
        <w:rPr>
          <w:rFonts w:ascii="Avenir Next" w:hAnsi="Avenir Next"/>
          <w:bCs/>
          <w:sz w:val="22"/>
          <w:szCs w:val="22"/>
        </w:rPr>
        <w:tab/>
        <w:t xml:space="preserve">Contemporary Philosophy: </w:t>
      </w:r>
      <w:r w:rsidR="00591522" w:rsidRPr="00697E30">
        <w:rPr>
          <w:rFonts w:ascii="Avenir Next" w:hAnsi="Avenir Next"/>
          <w:bCs/>
          <w:sz w:val="22"/>
          <w:szCs w:val="22"/>
        </w:rPr>
        <w:t>Quine on Language and Reality.</w:t>
      </w:r>
      <w:r w:rsidRPr="00697E30">
        <w:rPr>
          <w:rFonts w:ascii="Avenir Next" w:hAnsi="Avenir Next"/>
          <w:bCs/>
          <w:sz w:val="22"/>
          <w:szCs w:val="22"/>
        </w:rPr>
        <w:t xml:space="preserve"> </w:t>
      </w:r>
    </w:p>
    <w:p w14:paraId="7D46DEF4" w14:textId="367C7BBC" w:rsidR="004C187C" w:rsidRPr="00697E30" w:rsidRDefault="004C187C" w:rsidP="00F3468A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2022</w:t>
      </w:r>
      <w:r w:rsidRPr="00697E30">
        <w:rPr>
          <w:rFonts w:ascii="Avenir Next" w:hAnsi="Avenir Next"/>
          <w:bCs/>
          <w:sz w:val="22"/>
          <w:szCs w:val="22"/>
        </w:rPr>
        <w:tab/>
      </w:r>
      <w:r w:rsidRPr="00697E30">
        <w:rPr>
          <w:rFonts w:ascii="Avenir Next" w:hAnsi="Avenir Next"/>
          <w:bCs/>
          <w:sz w:val="22"/>
          <w:szCs w:val="22"/>
        </w:rPr>
        <w:tab/>
      </w:r>
      <w:r w:rsidR="00591522" w:rsidRPr="00697E30">
        <w:rPr>
          <w:rFonts w:ascii="Avenir Next" w:hAnsi="Avenir Next"/>
          <w:bCs/>
          <w:sz w:val="22"/>
          <w:szCs w:val="22"/>
        </w:rPr>
        <w:t>Special Topics in Contemporary Epistemology.</w:t>
      </w:r>
    </w:p>
    <w:p w14:paraId="209B8CF7" w14:textId="1EC817D4" w:rsidR="004C187C" w:rsidRPr="00697E30" w:rsidRDefault="004C187C" w:rsidP="00F3468A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2021/22</w:t>
      </w:r>
      <w:r w:rsidRPr="00697E30">
        <w:rPr>
          <w:rFonts w:ascii="Avenir Next" w:hAnsi="Avenir Next"/>
          <w:bCs/>
          <w:sz w:val="22"/>
          <w:szCs w:val="22"/>
        </w:rPr>
        <w:tab/>
        <w:t>Key Texts in Theoretical Philosophy.</w:t>
      </w:r>
    </w:p>
    <w:p w14:paraId="71EAF6FF" w14:textId="621D72C0" w:rsidR="004C187C" w:rsidRPr="00697E30" w:rsidRDefault="004C187C" w:rsidP="00F3468A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2021/22</w:t>
      </w:r>
      <w:r w:rsidRPr="00697E30">
        <w:rPr>
          <w:rFonts w:ascii="Avenir Next" w:hAnsi="Avenir Next"/>
          <w:bCs/>
          <w:sz w:val="22"/>
          <w:szCs w:val="22"/>
        </w:rPr>
        <w:tab/>
        <w:t>Research Seminar (with Katherine Dormandy)</w:t>
      </w:r>
    </w:p>
    <w:p w14:paraId="58381913" w14:textId="19D8119C" w:rsidR="008D7D68" w:rsidRPr="00697E30" w:rsidRDefault="008D7D68" w:rsidP="00F3468A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2021</w:t>
      </w:r>
      <w:r w:rsidRPr="00697E30">
        <w:rPr>
          <w:rFonts w:ascii="Avenir Next" w:hAnsi="Avenir Next"/>
          <w:bCs/>
          <w:sz w:val="22"/>
          <w:szCs w:val="22"/>
        </w:rPr>
        <w:tab/>
      </w:r>
      <w:r w:rsidRPr="00697E30">
        <w:rPr>
          <w:rFonts w:ascii="Avenir Next" w:hAnsi="Avenir Next"/>
          <w:bCs/>
          <w:sz w:val="22"/>
          <w:szCs w:val="22"/>
        </w:rPr>
        <w:tab/>
      </w:r>
      <w:r w:rsidR="004C187C" w:rsidRPr="00697E30">
        <w:rPr>
          <w:rFonts w:ascii="Avenir Next" w:hAnsi="Avenir Next"/>
          <w:bCs/>
          <w:sz w:val="22"/>
          <w:szCs w:val="22"/>
        </w:rPr>
        <w:t xml:space="preserve">Classic Texts from the </w:t>
      </w:r>
      <w:r w:rsidRPr="00697E30">
        <w:rPr>
          <w:rFonts w:ascii="Avenir Next" w:hAnsi="Avenir Next"/>
          <w:bCs/>
          <w:sz w:val="22"/>
          <w:szCs w:val="22"/>
        </w:rPr>
        <w:t xml:space="preserve">History of Philosophy. </w:t>
      </w:r>
    </w:p>
    <w:p w14:paraId="1022316A" w14:textId="772B6E6C" w:rsidR="009F1FB9" w:rsidRPr="00697E30" w:rsidRDefault="009F1FB9" w:rsidP="00F3468A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2020/21</w:t>
      </w:r>
      <w:r w:rsidRPr="00697E30">
        <w:rPr>
          <w:rFonts w:ascii="Avenir Next" w:hAnsi="Avenir Next"/>
          <w:bCs/>
          <w:sz w:val="22"/>
          <w:szCs w:val="22"/>
        </w:rPr>
        <w:tab/>
        <w:t>Key Texts in Theoretical Philosophy.</w:t>
      </w:r>
    </w:p>
    <w:p w14:paraId="7C54B2D1" w14:textId="50EC310A" w:rsidR="00F3468A" w:rsidRPr="00697E30" w:rsidRDefault="00F3468A" w:rsidP="00F3468A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2019/20</w:t>
      </w:r>
      <w:r w:rsidRPr="00697E30">
        <w:rPr>
          <w:rFonts w:ascii="Avenir Next" w:hAnsi="Avenir Next"/>
          <w:bCs/>
          <w:sz w:val="22"/>
          <w:szCs w:val="22"/>
        </w:rPr>
        <w:tab/>
        <w:t>Practical Philosophy – Ethics Without Ontology?</w:t>
      </w:r>
    </w:p>
    <w:p w14:paraId="585CE460" w14:textId="77777777" w:rsidR="00F3468A" w:rsidRPr="00697E30" w:rsidRDefault="00F3468A" w:rsidP="00F3468A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2019/20</w:t>
      </w:r>
      <w:r w:rsidRPr="00697E30">
        <w:rPr>
          <w:rFonts w:ascii="Avenir Next" w:hAnsi="Avenir Next"/>
          <w:bCs/>
          <w:sz w:val="22"/>
          <w:szCs w:val="22"/>
        </w:rPr>
        <w:tab/>
        <w:t>Research Seminar (with Christoph Jäger)</w:t>
      </w:r>
      <w:r w:rsidR="00E97AF8" w:rsidRPr="00697E30">
        <w:rPr>
          <w:rFonts w:ascii="Avenir Next" w:hAnsi="Avenir Next"/>
          <w:bCs/>
          <w:sz w:val="22"/>
          <w:szCs w:val="22"/>
        </w:rPr>
        <w:t>.</w:t>
      </w:r>
    </w:p>
    <w:p w14:paraId="7EB218CE" w14:textId="0C37A297" w:rsidR="00F3468A" w:rsidRPr="00697E30" w:rsidRDefault="00F3468A" w:rsidP="002203CF">
      <w:pPr>
        <w:spacing w:line="288" w:lineRule="auto"/>
        <w:ind w:left="1416" w:hanging="1416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2019</w:t>
      </w:r>
      <w:r w:rsidRPr="00697E30">
        <w:rPr>
          <w:rFonts w:ascii="Avenir Next" w:hAnsi="Avenir Next"/>
          <w:bCs/>
          <w:sz w:val="22"/>
          <w:szCs w:val="22"/>
        </w:rPr>
        <w:tab/>
        <w:t xml:space="preserve">Practical Philosophy – </w:t>
      </w:r>
      <w:proofErr w:type="spellStart"/>
      <w:r w:rsidRPr="00697E30">
        <w:rPr>
          <w:rFonts w:ascii="Avenir Next" w:hAnsi="Avenir Next"/>
          <w:bCs/>
          <w:sz w:val="22"/>
          <w:szCs w:val="22"/>
        </w:rPr>
        <w:t>Exemplarist</w:t>
      </w:r>
      <w:proofErr w:type="spellEnd"/>
      <w:r w:rsidRPr="00697E30">
        <w:rPr>
          <w:rFonts w:ascii="Avenir Next" w:hAnsi="Avenir Next"/>
          <w:bCs/>
          <w:sz w:val="22"/>
          <w:szCs w:val="22"/>
        </w:rPr>
        <w:t xml:space="preserve"> Moral Theory (with Bruno </w:t>
      </w:r>
      <w:proofErr w:type="spellStart"/>
      <w:r w:rsidRPr="00697E30">
        <w:rPr>
          <w:rFonts w:ascii="Avenir Next" w:hAnsi="Avenir Next"/>
          <w:bCs/>
          <w:sz w:val="22"/>
          <w:szCs w:val="22"/>
        </w:rPr>
        <w:t>Niederbacher</w:t>
      </w:r>
      <w:proofErr w:type="spellEnd"/>
      <w:r w:rsidRPr="00697E30">
        <w:rPr>
          <w:rFonts w:ascii="Avenir Next" w:hAnsi="Avenir Next"/>
          <w:bCs/>
          <w:sz w:val="22"/>
          <w:szCs w:val="22"/>
        </w:rPr>
        <w:t>).</w:t>
      </w:r>
    </w:p>
    <w:p w14:paraId="116E8030" w14:textId="77777777" w:rsidR="00F3468A" w:rsidRPr="00697E30" w:rsidRDefault="00F3468A" w:rsidP="00F3468A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2019</w:t>
      </w:r>
      <w:r w:rsidRPr="00697E30">
        <w:rPr>
          <w:rFonts w:ascii="Avenir Next" w:hAnsi="Avenir Next"/>
          <w:bCs/>
          <w:sz w:val="22"/>
          <w:szCs w:val="22"/>
        </w:rPr>
        <w:tab/>
      </w:r>
      <w:r w:rsidRPr="00697E30">
        <w:rPr>
          <w:rFonts w:ascii="Avenir Next" w:hAnsi="Avenir Next"/>
          <w:bCs/>
          <w:sz w:val="22"/>
          <w:szCs w:val="22"/>
        </w:rPr>
        <w:tab/>
        <w:t>Epistemology Master Course – Social Epistemology (with Christoph Jäger).</w:t>
      </w:r>
    </w:p>
    <w:p w14:paraId="150C5BBE" w14:textId="4B09AECB" w:rsidR="00A0260D" w:rsidRDefault="00F3468A" w:rsidP="00F3468A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  <w:r w:rsidRPr="00697E30">
        <w:rPr>
          <w:rFonts w:ascii="Avenir Next" w:hAnsi="Avenir Next"/>
          <w:bCs/>
          <w:sz w:val="22"/>
          <w:szCs w:val="22"/>
        </w:rPr>
        <w:t>2017</w:t>
      </w:r>
      <w:r w:rsidRPr="00697E30">
        <w:rPr>
          <w:rFonts w:ascii="Avenir Next" w:hAnsi="Avenir Next"/>
          <w:bCs/>
          <w:sz w:val="22"/>
          <w:szCs w:val="22"/>
        </w:rPr>
        <w:tab/>
      </w:r>
      <w:r w:rsidRPr="00697E30">
        <w:rPr>
          <w:rFonts w:ascii="Avenir Next" w:hAnsi="Avenir Next"/>
          <w:bCs/>
          <w:sz w:val="22"/>
          <w:szCs w:val="22"/>
        </w:rPr>
        <w:tab/>
        <w:t>Epistemology Master Course – Social Epistemology (with Christoph Jäger).</w:t>
      </w:r>
    </w:p>
    <w:p w14:paraId="4D838EC4" w14:textId="77777777" w:rsidR="00697E30" w:rsidRPr="00697E30" w:rsidRDefault="00697E30" w:rsidP="00F3468A">
      <w:pPr>
        <w:spacing w:line="288" w:lineRule="auto"/>
        <w:outlineLvl w:val="0"/>
        <w:rPr>
          <w:rFonts w:ascii="Avenir Next" w:hAnsi="Avenir Next"/>
          <w:bCs/>
          <w:sz w:val="22"/>
          <w:szCs w:val="22"/>
        </w:rPr>
      </w:pPr>
    </w:p>
    <w:p w14:paraId="3D0E90FB" w14:textId="170E11BB" w:rsidR="00591522" w:rsidRPr="00554989" w:rsidRDefault="00591522" w:rsidP="00F3468A">
      <w:pPr>
        <w:spacing w:line="288" w:lineRule="auto"/>
        <w:outlineLvl w:val="0"/>
        <w:rPr>
          <w:rFonts w:ascii="Avenir Next" w:hAnsi="Avenir Next"/>
          <w:b/>
          <w:bCs/>
        </w:rPr>
      </w:pPr>
      <w:r w:rsidRPr="00554989">
        <w:rPr>
          <w:rFonts w:ascii="Avenir Next" w:hAnsi="Avenir Next"/>
          <w:b/>
          <w:bCs/>
        </w:rPr>
        <w:t>Guest Professorships</w:t>
      </w:r>
    </w:p>
    <w:p w14:paraId="71993377" w14:textId="648A752D" w:rsidR="00591522" w:rsidRPr="00697E30" w:rsidRDefault="00591522" w:rsidP="00F3468A">
      <w:pPr>
        <w:spacing w:line="288" w:lineRule="auto"/>
        <w:outlineLvl w:val="0"/>
        <w:rPr>
          <w:rFonts w:ascii="Avenir Next" w:hAnsi="Avenir Next"/>
          <w:b/>
          <w:bCs/>
          <w:sz w:val="22"/>
          <w:szCs w:val="22"/>
        </w:rPr>
      </w:pPr>
      <w:r w:rsidRPr="00697E30">
        <w:rPr>
          <w:rFonts w:ascii="Avenir Next" w:hAnsi="Avenir Next"/>
          <w:b/>
          <w:bCs/>
          <w:sz w:val="22"/>
          <w:szCs w:val="22"/>
        </w:rPr>
        <w:t xml:space="preserve">Sankt </w:t>
      </w:r>
      <w:proofErr w:type="spellStart"/>
      <w:r w:rsidRPr="00697E30">
        <w:rPr>
          <w:rFonts w:ascii="Avenir Next" w:hAnsi="Avenir Next"/>
          <w:b/>
          <w:bCs/>
          <w:sz w:val="22"/>
          <w:szCs w:val="22"/>
        </w:rPr>
        <w:t>Georgen</w:t>
      </w:r>
      <w:proofErr w:type="spellEnd"/>
      <w:r w:rsidRPr="00697E30">
        <w:rPr>
          <w:rFonts w:ascii="Avenir Next" w:hAnsi="Avenir Next"/>
          <w:b/>
          <w:bCs/>
          <w:sz w:val="22"/>
          <w:szCs w:val="22"/>
        </w:rPr>
        <w:t xml:space="preserve"> Graduate School of Philosophy and Theology, Frankfurt</w:t>
      </w:r>
    </w:p>
    <w:p w14:paraId="05B1477B" w14:textId="17AB0539" w:rsidR="0003100D" w:rsidRPr="00697E30" w:rsidRDefault="00591522" w:rsidP="009C12BD">
      <w:pPr>
        <w:spacing w:line="288" w:lineRule="auto"/>
        <w:outlineLvl w:val="0"/>
        <w:rPr>
          <w:rFonts w:ascii="Avenir Next" w:hAnsi="Avenir Next"/>
          <w:sz w:val="22"/>
          <w:szCs w:val="22"/>
        </w:rPr>
      </w:pPr>
      <w:r w:rsidRPr="00697E30">
        <w:rPr>
          <w:rFonts w:ascii="Avenir Next" w:hAnsi="Avenir Next"/>
          <w:sz w:val="22"/>
          <w:szCs w:val="22"/>
        </w:rPr>
        <w:t>2022</w:t>
      </w:r>
      <w:r w:rsidRPr="00697E30">
        <w:rPr>
          <w:rFonts w:ascii="Avenir Next" w:hAnsi="Avenir Next"/>
          <w:b/>
          <w:bCs/>
          <w:sz w:val="22"/>
          <w:szCs w:val="22"/>
        </w:rPr>
        <w:tab/>
      </w:r>
      <w:r w:rsidRPr="00697E30">
        <w:rPr>
          <w:rFonts w:ascii="Avenir Next" w:hAnsi="Avenir Next"/>
          <w:b/>
          <w:bCs/>
          <w:sz w:val="22"/>
          <w:szCs w:val="22"/>
        </w:rPr>
        <w:tab/>
      </w:r>
      <w:r w:rsidRPr="00697E30">
        <w:rPr>
          <w:rFonts w:ascii="Avenir Next" w:hAnsi="Avenir Next"/>
          <w:sz w:val="22"/>
          <w:szCs w:val="22"/>
        </w:rPr>
        <w:t xml:space="preserve">Philosophy of Language. An Introduction </w:t>
      </w:r>
    </w:p>
    <w:p w14:paraId="754CC3AF" w14:textId="77777777" w:rsidR="00BB5D3F" w:rsidRDefault="00BB5D3F" w:rsidP="00645D5E">
      <w:pPr>
        <w:outlineLvl w:val="0"/>
        <w:rPr>
          <w:rFonts w:ascii="Avenir Next" w:hAnsi="Avenir Next"/>
          <w:b/>
          <w:sz w:val="26"/>
          <w:szCs w:val="26"/>
        </w:rPr>
      </w:pPr>
    </w:p>
    <w:p w14:paraId="519AACB9" w14:textId="79CAD4A5" w:rsidR="00645D5E" w:rsidRPr="0031792E" w:rsidRDefault="0031792E" w:rsidP="00645D5E">
      <w:pPr>
        <w:outlineLvl w:val="0"/>
        <w:rPr>
          <w:rFonts w:ascii="Avenir Next" w:hAnsi="Avenir Next"/>
          <w:b/>
          <w:sz w:val="26"/>
          <w:szCs w:val="26"/>
        </w:rPr>
      </w:pPr>
      <w:r w:rsidRPr="0031792E">
        <w:rPr>
          <w:rFonts w:ascii="Avenir Next" w:hAnsi="Avenir Next"/>
          <w:b/>
          <w:sz w:val="26"/>
          <w:szCs w:val="26"/>
        </w:rPr>
        <w:lastRenderedPageBreak/>
        <w:t>SERVICE TO THE PROFESSION</w:t>
      </w:r>
    </w:p>
    <w:p w14:paraId="35E11989" w14:textId="1C50B6FA" w:rsidR="00645D5E" w:rsidRPr="0031792E" w:rsidRDefault="00D34FE6" w:rsidP="00645D5E">
      <w:pPr>
        <w:outlineLvl w:val="0"/>
        <w:rPr>
          <w:rFonts w:ascii="Avenir Next" w:hAnsi="Avenir Next"/>
          <w:b/>
          <w:sz w:val="23"/>
          <w:szCs w:val="23"/>
        </w:rPr>
      </w:pPr>
      <w:r w:rsidRPr="00554989">
        <w:rPr>
          <w:rFonts w:ascii="Avenir Next" w:hAnsi="Avenir Next"/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EA19D" wp14:editId="183B0DEA">
                <wp:simplePos x="0" y="0"/>
                <wp:positionH relativeFrom="column">
                  <wp:posOffset>0</wp:posOffset>
                </wp:positionH>
                <wp:positionV relativeFrom="paragraph">
                  <wp:posOffset>9322</wp:posOffset>
                </wp:positionV>
                <wp:extent cx="6079490" cy="0"/>
                <wp:effectExtent l="0" t="0" r="1651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4C68A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478.7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/69uwEAAN4DAAAOAAAAZHJzL2Uyb0RvYy54bWysU8Fu3CAQvVfqPyDuXXtXUdJY680hUXqp&#13;&#10;kihtP4DgYY0EDAK69v59BrxrR21VqVUuGIZ5b948xtub0Rp2gBA1upavVzVn4CR22u1b/uP7/afP&#13;&#10;nMUkXCcMOmj5ESK/2X38sB18Axvs0XQQGJG42Ay+5X1KvqmqKHuwIq7Qg6NLhcGKRMewr7ogBmK3&#13;&#10;ptrU9WU1YOh8QAkxUvRuuuS7wq8UyPSoVITETMtJWyprKOtLXqvdVjT7IHyv5UmG+A8VVmhHRWeq&#13;&#10;O5EE+xn0b1RWy4ARVVpJtBUqpSWUHqibdf1LN9964aH0QuZEP9sU349WPhxu3VMgGwYfm+ifQu5i&#13;&#10;VMHmL+ljYzHrOJsFY2KSgpf11fXFNXkqz3fVAvQhpi+AluVNy412uQ/RiMPXmKgYpZ5Tctg4NtD0&#13;&#10;bK7quqRFNLq718bkyzILcGsCOwh6xTSu86sRw5ssOhlHwaWJsktHAxP/MyimO5K9ngrk+Vo4hZTg&#13;&#10;0pnXOMrOMEUKZuBJ2d+Ap/wMhTJ7/wKeEaUyujSDrXYY/iR7sUJN+WcHpr6zBS/YHcvzFmtoiIpz&#13;&#10;p4HPU/r2XODLb7l7BQAA//8DAFBLAwQUAAYACAAAACEAWh1eC98AAAAJAQAADwAAAGRycy9kb3du&#13;&#10;cmV2LnhtbEyPzU7DQAyE70i8w8pI3OimiNCSZlPxI6SinCgc4LbNuklE1htl3Sa8PaYXuFgajzye&#13;&#10;L19PvlNHHGIbyMB8loBCqoJrqTbw/vZ8tQQV2ZKzXSA08I0R1sX5WW4zF0Z6xeOWayUhFDNroGHu&#13;&#10;M61j1aC3cRZ6JPH2YfCWRQ61doMdJdx3+jpJbrW3LcmHxvb42GD1tT14A2X5MM6ZN3HxMqYfZd9/&#13;&#10;7jfL1JjLi+lpJeN+BYpx4r8L+GWQ/lBIsV04kIuqMyA0LNsUlJh36eIG1O6kdZHr/wTFDwAAAP//&#13;&#10;AwBQSwECLQAUAAYACAAAACEAtoM4kv4AAADhAQAAEwAAAAAAAAAAAAAAAAAAAAAAW0NvbnRlbnRf&#13;&#10;VHlwZXNdLnhtbFBLAQItABQABgAIAAAAIQA4/SH/1gAAAJQBAAALAAAAAAAAAAAAAAAAAC8BAABf&#13;&#10;cmVscy8ucmVsc1BLAQItABQABgAIAAAAIQAmf/69uwEAAN4DAAAOAAAAAAAAAAAAAAAAAC4CAABk&#13;&#10;cnMvZTJvRG9jLnhtbFBLAQItABQABgAIAAAAIQBaHV4L3wAAAAkBAAAPAAAAAAAAAAAAAAAAABUE&#13;&#10;AABkcnMvZG93bnJldi54bWxQSwUGAAAAAAQABADzAAAAIQUAAAAA&#13;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GridTable1Light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397"/>
      </w:tblGrid>
      <w:tr w:rsidR="0031792E" w:rsidRPr="00554989" w14:paraId="4F2A6EF4" w14:textId="77777777" w:rsidTr="00631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none" w:sz="0" w:space="0" w:color="auto"/>
            </w:tcBorders>
          </w:tcPr>
          <w:p w14:paraId="09D4D7EF" w14:textId="77777777" w:rsidR="0031792E" w:rsidRPr="00697E30" w:rsidRDefault="006311BD" w:rsidP="006311BD">
            <w:pPr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 w:rsidRPr="00697E30">
              <w:rPr>
                <w:rFonts w:ascii="Avenir Next" w:hAnsi="Avenir Next"/>
                <w:iCs/>
                <w:sz w:val="22"/>
                <w:szCs w:val="22"/>
              </w:rPr>
              <w:t>UIBK Mentoring Program</w:t>
            </w:r>
          </w:p>
          <w:p w14:paraId="0168E733" w14:textId="4C79BD06" w:rsidR="006311BD" w:rsidRPr="00697E30" w:rsidRDefault="006311BD" w:rsidP="006311BD">
            <w:pPr>
              <w:rPr>
                <w:rFonts w:ascii="Avenir Next" w:hAnsi="Avenir Next"/>
                <w:iCs/>
                <w:sz w:val="22"/>
                <w:szCs w:val="22"/>
              </w:rPr>
            </w:pPr>
            <w:r w:rsidRPr="00697E30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 xml:space="preserve">Mentor in the mentoring program for first-year Bachelor and Master students </w:t>
            </w:r>
          </w:p>
          <w:p w14:paraId="0F6D5DBD" w14:textId="655ED046" w:rsidR="006311BD" w:rsidRPr="00697E30" w:rsidRDefault="006311BD" w:rsidP="006311BD">
            <w:pPr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2397" w:type="dxa"/>
            <w:tcBorders>
              <w:bottom w:val="none" w:sz="0" w:space="0" w:color="auto"/>
            </w:tcBorders>
          </w:tcPr>
          <w:p w14:paraId="71B1DAF9" w14:textId="74F4E78D" w:rsidR="0031792E" w:rsidRPr="00697E30" w:rsidRDefault="006311BD" w:rsidP="0095389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</w:pPr>
            <w:r w:rsidRPr="00697E30">
              <w:rPr>
                <w:rFonts w:ascii="Avenir Next" w:hAnsi="Avenir Next"/>
                <w:b w:val="0"/>
                <w:bCs w:val="0"/>
                <w:iCs/>
                <w:sz w:val="22"/>
                <w:szCs w:val="22"/>
              </w:rPr>
              <w:t>from 2022</w:t>
            </w:r>
          </w:p>
        </w:tc>
      </w:tr>
      <w:tr w:rsidR="006311BD" w:rsidRPr="00554989" w14:paraId="40317EBE" w14:textId="77777777" w:rsidTr="0063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6D59680" w14:textId="77777777" w:rsidR="006311BD" w:rsidRPr="00697E30" w:rsidRDefault="006311BD" w:rsidP="006311BD">
            <w:pPr>
              <w:autoSpaceDE w:val="0"/>
              <w:autoSpaceDN w:val="0"/>
              <w:adjustRightInd w:val="0"/>
              <w:rPr>
                <w:rFonts w:ascii="Avenir Next" w:eastAsiaTheme="minorHAnsi" w:hAnsi="Avenir Next"/>
                <w:sz w:val="22"/>
                <w:szCs w:val="22"/>
                <w:lang w:val="en-GB" w:eastAsia="en-US" w:bidi="ar-SA"/>
              </w:rPr>
            </w:pPr>
            <w:r w:rsidRPr="00697E30">
              <w:rPr>
                <w:rFonts w:ascii="Avenir Next" w:eastAsiaTheme="minorHAnsi" w:hAnsi="Avenir Next"/>
                <w:sz w:val="22"/>
                <w:szCs w:val="22"/>
                <w:lang w:val="en-GB" w:eastAsia="en-US" w:bidi="ar-SA"/>
              </w:rPr>
              <w:t>Chair of the semi-annual Department’s Staff Assembly</w:t>
            </w:r>
          </w:p>
          <w:p w14:paraId="7AFBB4B7" w14:textId="77777777" w:rsidR="006311BD" w:rsidRPr="00697E30" w:rsidRDefault="006311BD" w:rsidP="006311BD">
            <w:pPr>
              <w:rPr>
                <w:rFonts w:ascii="Avenir Next" w:hAnsi="Avenir Next"/>
                <w:i/>
                <w:iCs/>
                <w:sz w:val="22"/>
                <w:szCs w:val="22"/>
              </w:rPr>
            </w:pPr>
            <w:r w:rsidRPr="00697E30">
              <w:rPr>
                <w:rFonts w:ascii="Avenir Next" w:hAnsi="Avenir Next"/>
                <w:b w:val="0"/>
                <w:bCs w:val="0"/>
                <w:sz w:val="22"/>
                <w:szCs w:val="22"/>
              </w:rPr>
              <w:t>University of Innsbruck</w:t>
            </w:r>
          </w:p>
          <w:p w14:paraId="2F2C1C99" w14:textId="77777777" w:rsidR="006311BD" w:rsidRPr="00697E30" w:rsidRDefault="006311BD" w:rsidP="0031792E">
            <w:pPr>
              <w:autoSpaceDE w:val="0"/>
              <w:autoSpaceDN w:val="0"/>
              <w:adjustRightInd w:val="0"/>
              <w:rPr>
                <w:rFonts w:ascii="Avenir Next" w:eastAsiaTheme="minorHAnsi" w:hAnsi="Avenir Next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397" w:type="dxa"/>
          </w:tcPr>
          <w:p w14:paraId="4A51D3A7" w14:textId="0EC00182" w:rsidR="006311BD" w:rsidRPr="00697E30" w:rsidRDefault="006311BD" w:rsidP="0095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97E30">
              <w:rPr>
                <w:rFonts w:ascii="Avenir Next" w:hAnsi="Avenir Next"/>
                <w:iCs/>
                <w:sz w:val="22"/>
                <w:szCs w:val="22"/>
              </w:rPr>
              <w:t>from 2021</w:t>
            </w:r>
          </w:p>
        </w:tc>
      </w:tr>
      <w:tr w:rsidR="0031792E" w:rsidRPr="00554989" w14:paraId="0C9EB221" w14:textId="77777777" w:rsidTr="0063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9EF6115" w14:textId="2ABB08CA" w:rsidR="0031792E" w:rsidRPr="00697E30" w:rsidRDefault="0031792E" w:rsidP="00953890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97E30">
              <w:rPr>
                <w:rFonts w:ascii="Avenir Next" w:hAnsi="Avenir Next"/>
                <w:sz w:val="22"/>
                <w:szCs w:val="22"/>
              </w:rPr>
              <w:t>Scientific Manager</w:t>
            </w:r>
          </w:p>
          <w:p w14:paraId="5F6C1F52" w14:textId="7AD17C4D" w:rsidR="0031792E" w:rsidRPr="00697E30" w:rsidRDefault="0031792E" w:rsidP="00953890">
            <w:pPr>
              <w:jc w:val="both"/>
              <w:rPr>
                <w:rFonts w:ascii="Avenir Next" w:hAnsi="Avenir Next"/>
                <w:sz w:val="22"/>
                <w:szCs w:val="22"/>
              </w:rPr>
            </w:pPr>
            <w:r w:rsidRPr="00697E30">
              <w:rPr>
                <w:rFonts w:ascii="Avenir Next" w:hAnsi="Avenir Next"/>
                <w:b w:val="0"/>
                <w:bCs w:val="0"/>
                <w:sz w:val="22"/>
                <w:szCs w:val="22"/>
              </w:rPr>
              <w:t>of the Doctoral Research Group “Philosophy of Religion”</w:t>
            </w:r>
          </w:p>
          <w:p w14:paraId="0908B0D6" w14:textId="77777777" w:rsidR="0031792E" w:rsidRPr="00697E30" w:rsidRDefault="0031792E" w:rsidP="0031792E">
            <w:pPr>
              <w:rPr>
                <w:rFonts w:ascii="Avenir Next" w:hAnsi="Avenir Next"/>
                <w:sz w:val="22"/>
                <w:szCs w:val="22"/>
              </w:rPr>
            </w:pPr>
            <w:r w:rsidRPr="00697E30">
              <w:rPr>
                <w:rFonts w:ascii="Avenir Next" w:hAnsi="Avenir Next"/>
                <w:b w:val="0"/>
                <w:bCs w:val="0"/>
                <w:sz w:val="22"/>
                <w:szCs w:val="22"/>
              </w:rPr>
              <w:t>University of Innsbruck</w:t>
            </w:r>
          </w:p>
          <w:p w14:paraId="0EFDB7A1" w14:textId="73E3E658" w:rsidR="0031792E" w:rsidRPr="00697E30" w:rsidRDefault="0031792E" w:rsidP="0031792E">
            <w:pPr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7" w:type="dxa"/>
          </w:tcPr>
          <w:p w14:paraId="367A4B12" w14:textId="7A6815A7" w:rsidR="0031792E" w:rsidRPr="00697E30" w:rsidRDefault="0031792E" w:rsidP="0095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97E30">
              <w:rPr>
                <w:rFonts w:ascii="Avenir Next" w:hAnsi="Avenir Next"/>
                <w:iCs/>
                <w:sz w:val="22"/>
                <w:szCs w:val="22"/>
              </w:rPr>
              <w:t>from 2021</w:t>
            </w:r>
          </w:p>
        </w:tc>
      </w:tr>
      <w:tr w:rsidR="0031792E" w:rsidRPr="00554989" w14:paraId="49F10A6D" w14:textId="77777777" w:rsidTr="0063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F24657E" w14:textId="2645A710" w:rsidR="0031792E" w:rsidRPr="00697E30" w:rsidRDefault="0031792E" w:rsidP="00953890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97E30">
              <w:rPr>
                <w:rFonts w:ascii="Avenir Next" w:hAnsi="Avenir Next"/>
                <w:sz w:val="22"/>
                <w:szCs w:val="22"/>
              </w:rPr>
              <w:t>Student Leader</w:t>
            </w:r>
          </w:p>
          <w:p w14:paraId="2AE8B91D" w14:textId="73E6A64D" w:rsidR="0031792E" w:rsidRPr="00697E30" w:rsidRDefault="0031792E" w:rsidP="0031792E">
            <w:pPr>
              <w:autoSpaceDE w:val="0"/>
              <w:autoSpaceDN w:val="0"/>
              <w:adjustRightInd w:val="0"/>
              <w:rPr>
                <w:rFonts w:ascii="Avenir Next" w:eastAsiaTheme="minorHAnsi" w:hAnsi="Avenir Next"/>
                <w:sz w:val="22"/>
                <w:szCs w:val="22"/>
                <w:lang w:val="en-GB" w:eastAsia="en-US" w:bidi="ar-SA"/>
              </w:rPr>
            </w:pPr>
            <w:r w:rsidRPr="00697E30"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  <w:t>of the Doctoral Research Group “Philosophy of Religion” with role as mediator between doctoral students and faculty</w:t>
            </w:r>
          </w:p>
          <w:p w14:paraId="4CB0DC9D" w14:textId="75137C17" w:rsidR="0031792E" w:rsidRPr="00697E30" w:rsidRDefault="0031792E" w:rsidP="00593F2D">
            <w:pPr>
              <w:autoSpaceDE w:val="0"/>
              <w:autoSpaceDN w:val="0"/>
              <w:adjustRightInd w:val="0"/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</w:pPr>
            <w:r w:rsidRPr="00697E30"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  <w:t>University of Innsbruck</w:t>
            </w:r>
          </w:p>
        </w:tc>
        <w:tc>
          <w:tcPr>
            <w:tcW w:w="2397" w:type="dxa"/>
          </w:tcPr>
          <w:p w14:paraId="380C4648" w14:textId="47ABDD92" w:rsidR="0031792E" w:rsidRPr="00697E30" w:rsidRDefault="0031792E" w:rsidP="0095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97E30">
              <w:rPr>
                <w:rFonts w:ascii="Avenir Next" w:hAnsi="Avenir Next"/>
                <w:iCs/>
                <w:sz w:val="22"/>
                <w:szCs w:val="22"/>
              </w:rPr>
              <w:t>2018-20</w:t>
            </w:r>
          </w:p>
        </w:tc>
      </w:tr>
      <w:tr w:rsidR="0031792E" w:rsidRPr="00554989" w14:paraId="41482A8C" w14:textId="77777777" w:rsidTr="0063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B24A929" w14:textId="77777777" w:rsidR="006311BD" w:rsidRPr="00697E30" w:rsidRDefault="006311BD" w:rsidP="0031792E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</w:p>
          <w:p w14:paraId="6CE791F6" w14:textId="287A6340" w:rsidR="0031792E" w:rsidRPr="00697E30" w:rsidRDefault="0031792E" w:rsidP="0031792E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97E30">
              <w:rPr>
                <w:rFonts w:ascii="Avenir Next" w:hAnsi="Avenir Next"/>
                <w:sz w:val="22"/>
                <w:szCs w:val="22"/>
              </w:rPr>
              <w:t>Commission member</w:t>
            </w:r>
          </w:p>
          <w:p w14:paraId="07099326" w14:textId="77777777" w:rsidR="0031792E" w:rsidRPr="00697E30" w:rsidRDefault="0031792E" w:rsidP="006311BD">
            <w:pPr>
              <w:autoSpaceDE w:val="0"/>
              <w:autoSpaceDN w:val="0"/>
              <w:adjustRightInd w:val="0"/>
              <w:rPr>
                <w:rFonts w:ascii="Avenir Next" w:hAnsi="Avenir Next"/>
                <w:sz w:val="22"/>
                <w:szCs w:val="22"/>
              </w:rPr>
            </w:pPr>
            <w:r w:rsidRPr="00697E30"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  <w:t xml:space="preserve">within the </w:t>
            </w:r>
            <w:proofErr w:type="spellStart"/>
            <w:r w:rsidRPr="00697E30"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  <w:t>Habilitation</w:t>
            </w:r>
            <w:proofErr w:type="spellEnd"/>
            <w:r w:rsidRPr="00697E30"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  <w:t xml:space="preserve"> process in Christian</w:t>
            </w:r>
            <w:r w:rsidR="006311BD" w:rsidRPr="00697E30"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  <w:t xml:space="preserve"> </w:t>
            </w:r>
            <w:r w:rsidRPr="00697E30"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  <w:t xml:space="preserve">Philosophy of </w:t>
            </w:r>
            <w:proofErr w:type="spellStart"/>
            <w:r w:rsidRPr="00697E30"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  <w:t>Dr.</w:t>
            </w:r>
            <w:proofErr w:type="spellEnd"/>
            <w:r w:rsidRPr="00697E30"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  <w:t xml:space="preserve"> Patrick </w:t>
            </w:r>
            <w:proofErr w:type="spellStart"/>
            <w:r w:rsidRPr="00697E30"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  <w:t>Zoll</w:t>
            </w:r>
            <w:proofErr w:type="spellEnd"/>
            <w:r w:rsidRPr="00697E30"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  <w:t xml:space="preserve"> SJ</w:t>
            </w:r>
            <w:r w:rsidR="006311BD" w:rsidRPr="00697E30"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  <w:t xml:space="preserve">, </w:t>
            </w:r>
            <w:r w:rsidRPr="00697E30">
              <w:rPr>
                <w:rFonts w:ascii="Avenir Next" w:hAnsi="Avenir Next"/>
                <w:b w:val="0"/>
                <w:bCs w:val="0"/>
                <w:sz w:val="22"/>
                <w:szCs w:val="22"/>
              </w:rPr>
              <w:t>University of Innsbruck</w:t>
            </w:r>
          </w:p>
          <w:p w14:paraId="064CA09E" w14:textId="38F41655" w:rsidR="006311BD" w:rsidRPr="00697E30" w:rsidRDefault="006311BD" w:rsidP="006311BD">
            <w:pPr>
              <w:autoSpaceDE w:val="0"/>
              <w:autoSpaceDN w:val="0"/>
              <w:adjustRightInd w:val="0"/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397" w:type="dxa"/>
          </w:tcPr>
          <w:p w14:paraId="242339FA" w14:textId="77777777" w:rsidR="006311BD" w:rsidRPr="00697E30" w:rsidRDefault="006311BD" w:rsidP="0095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</w:p>
          <w:p w14:paraId="58AE7CBC" w14:textId="77777777" w:rsidR="006311BD" w:rsidRPr="00697E30" w:rsidRDefault="006311BD" w:rsidP="0095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</w:p>
          <w:p w14:paraId="44BA7C87" w14:textId="7673EF41" w:rsidR="0031792E" w:rsidRPr="00697E30" w:rsidRDefault="0031792E" w:rsidP="0095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97E30">
              <w:rPr>
                <w:rFonts w:ascii="Avenir Next" w:hAnsi="Avenir Next"/>
                <w:iCs/>
                <w:sz w:val="22"/>
                <w:szCs w:val="22"/>
              </w:rPr>
              <w:t>2021-22</w:t>
            </w:r>
          </w:p>
        </w:tc>
      </w:tr>
      <w:tr w:rsidR="006311BD" w:rsidRPr="00554989" w14:paraId="078117C5" w14:textId="77777777" w:rsidTr="0063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A30FB49" w14:textId="0424F2B2" w:rsidR="006311BD" w:rsidRPr="00697E30" w:rsidRDefault="006311BD" w:rsidP="006311BD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97E30">
              <w:rPr>
                <w:rFonts w:ascii="Avenir Next" w:hAnsi="Avenir Next"/>
                <w:sz w:val="22"/>
                <w:szCs w:val="22"/>
              </w:rPr>
              <w:t>Commission member</w:t>
            </w:r>
          </w:p>
          <w:p w14:paraId="02408EBB" w14:textId="77777777" w:rsidR="006311BD" w:rsidRPr="00697E30" w:rsidRDefault="006311BD" w:rsidP="006311BD">
            <w:pPr>
              <w:autoSpaceDE w:val="0"/>
              <w:autoSpaceDN w:val="0"/>
              <w:adjustRightInd w:val="0"/>
              <w:rPr>
                <w:rFonts w:ascii="Avenir Next" w:eastAsiaTheme="minorHAnsi" w:hAnsi="Avenir Next"/>
                <w:sz w:val="22"/>
                <w:szCs w:val="22"/>
                <w:lang w:val="en-GB" w:eastAsia="en-US" w:bidi="ar-SA"/>
              </w:rPr>
            </w:pPr>
            <w:r w:rsidRPr="00697E30"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  <w:t>within the appointment procedure for a Full Professorship in Old Testament, University of Innsbruck</w:t>
            </w:r>
          </w:p>
          <w:p w14:paraId="444DABCF" w14:textId="726405D4" w:rsidR="006311BD" w:rsidRPr="00697E30" w:rsidRDefault="006311BD" w:rsidP="006311BD">
            <w:pPr>
              <w:autoSpaceDE w:val="0"/>
              <w:autoSpaceDN w:val="0"/>
              <w:adjustRightInd w:val="0"/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397" w:type="dxa"/>
          </w:tcPr>
          <w:p w14:paraId="72C4EB3A" w14:textId="4B2C10AE" w:rsidR="006311BD" w:rsidRPr="00697E30" w:rsidRDefault="006311BD" w:rsidP="00631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97E30">
              <w:rPr>
                <w:rFonts w:ascii="Avenir Next" w:hAnsi="Avenir Next"/>
                <w:iCs/>
                <w:sz w:val="22"/>
                <w:szCs w:val="22"/>
              </w:rPr>
              <w:t>2021-22</w:t>
            </w:r>
          </w:p>
        </w:tc>
      </w:tr>
      <w:tr w:rsidR="006311BD" w:rsidRPr="00554989" w14:paraId="1679B261" w14:textId="77777777" w:rsidTr="0063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C8C9966" w14:textId="77777777" w:rsidR="006311BD" w:rsidRPr="00697E30" w:rsidRDefault="006311BD" w:rsidP="006311BD">
            <w:pPr>
              <w:jc w:val="both"/>
              <w:rPr>
                <w:rFonts w:ascii="Avenir Next" w:hAnsi="Avenir Next"/>
                <w:b w:val="0"/>
                <w:bCs w:val="0"/>
                <w:sz w:val="22"/>
                <w:szCs w:val="22"/>
              </w:rPr>
            </w:pPr>
            <w:r w:rsidRPr="00697E30">
              <w:rPr>
                <w:rFonts w:ascii="Avenir Next" w:hAnsi="Avenir Next"/>
                <w:sz w:val="22"/>
                <w:szCs w:val="22"/>
              </w:rPr>
              <w:t>Commission member</w:t>
            </w:r>
          </w:p>
          <w:p w14:paraId="304A800F" w14:textId="3FAB9C5A" w:rsidR="006311BD" w:rsidRPr="00697E30" w:rsidRDefault="006311BD" w:rsidP="006311BD">
            <w:pPr>
              <w:autoSpaceDE w:val="0"/>
              <w:autoSpaceDN w:val="0"/>
              <w:adjustRightInd w:val="0"/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</w:pPr>
            <w:r w:rsidRPr="00697E30">
              <w:rPr>
                <w:rFonts w:ascii="Avenir Next" w:eastAsiaTheme="minorHAnsi" w:hAnsi="Avenir Next"/>
                <w:b w:val="0"/>
                <w:bCs w:val="0"/>
                <w:sz w:val="22"/>
                <w:szCs w:val="22"/>
                <w:lang w:val="en-GB" w:eastAsia="en-US" w:bidi="ar-SA"/>
              </w:rPr>
              <w:t>within the appointment procedure for a Full Professorship in Theoretical Philosophy, University of Innsbruck</w:t>
            </w:r>
          </w:p>
        </w:tc>
        <w:tc>
          <w:tcPr>
            <w:tcW w:w="2397" w:type="dxa"/>
          </w:tcPr>
          <w:p w14:paraId="351F8D3A" w14:textId="726C268D" w:rsidR="006311BD" w:rsidRPr="00697E30" w:rsidRDefault="006311BD" w:rsidP="009538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iCs/>
                <w:sz w:val="22"/>
                <w:szCs w:val="22"/>
              </w:rPr>
            </w:pPr>
            <w:r w:rsidRPr="00697E30">
              <w:rPr>
                <w:rFonts w:ascii="Avenir Next" w:hAnsi="Avenir Next"/>
                <w:iCs/>
                <w:sz w:val="22"/>
                <w:szCs w:val="22"/>
              </w:rPr>
              <w:t>2019</w:t>
            </w:r>
          </w:p>
        </w:tc>
      </w:tr>
    </w:tbl>
    <w:p w14:paraId="5A52BB82" w14:textId="77777777" w:rsidR="0031792E" w:rsidRDefault="0031792E" w:rsidP="006C52F3">
      <w:pPr>
        <w:spacing w:after="120"/>
        <w:outlineLvl w:val="0"/>
        <w:rPr>
          <w:rFonts w:ascii="Avenir Next" w:hAnsi="Avenir Next"/>
          <w:b/>
          <w:sz w:val="23"/>
          <w:szCs w:val="23"/>
        </w:rPr>
      </w:pPr>
    </w:p>
    <w:p w14:paraId="101B21FE" w14:textId="7FAE3C78" w:rsidR="00645D5E" w:rsidRPr="00554989" w:rsidRDefault="00645D5E" w:rsidP="006C52F3">
      <w:pPr>
        <w:spacing w:after="120"/>
        <w:outlineLvl w:val="0"/>
        <w:rPr>
          <w:rFonts w:ascii="Avenir Next" w:hAnsi="Avenir Next"/>
          <w:b/>
          <w:sz w:val="23"/>
          <w:szCs w:val="23"/>
        </w:rPr>
      </w:pPr>
      <w:r w:rsidRPr="00554989">
        <w:rPr>
          <w:rFonts w:ascii="Avenir Next" w:hAnsi="Avenir Next"/>
          <w:b/>
          <w:sz w:val="23"/>
          <w:szCs w:val="23"/>
        </w:rPr>
        <w:t xml:space="preserve">Refereeing </w:t>
      </w:r>
      <w:r w:rsidR="003B7AD6" w:rsidRPr="00554989">
        <w:rPr>
          <w:rFonts w:ascii="Avenir Next" w:hAnsi="Avenir Next"/>
          <w:b/>
          <w:sz w:val="23"/>
          <w:szCs w:val="23"/>
        </w:rPr>
        <w:t>for</w:t>
      </w:r>
    </w:p>
    <w:p w14:paraId="51953327" w14:textId="46DA11D9" w:rsidR="00DD1206" w:rsidRPr="00697E30" w:rsidRDefault="003B7AD6" w:rsidP="00F92923">
      <w:pPr>
        <w:jc w:val="both"/>
        <w:outlineLvl w:val="0"/>
        <w:rPr>
          <w:rFonts w:ascii="Avenir Next" w:hAnsi="Avenir Next"/>
          <w:i/>
          <w:sz w:val="22"/>
          <w:szCs w:val="22"/>
        </w:rPr>
      </w:pPr>
      <w:r w:rsidRPr="00697E30">
        <w:rPr>
          <w:rFonts w:ascii="Avenir Next" w:hAnsi="Avenir Next"/>
          <w:b/>
          <w:bCs/>
          <w:iCs/>
          <w:sz w:val="22"/>
          <w:szCs w:val="22"/>
        </w:rPr>
        <w:t>Journals</w:t>
      </w:r>
      <w:r w:rsidRPr="00697E30">
        <w:rPr>
          <w:rFonts w:ascii="Avenir Next" w:hAnsi="Avenir Next"/>
          <w:iCs/>
          <w:sz w:val="22"/>
          <w:szCs w:val="22"/>
        </w:rPr>
        <w:t xml:space="preserve">: </w:t>
      </w:r>
      <w:r w:rsidR="008A0B52" w:rsidRPr="00697E30">
        <w:rPr>
          <w:rFonts w:ascii="Avenir Next" w:hAnsi="Avenir Next"/>
          <w:i/>
          <w:sz w:val="22"/>
          <w:szCs w:val="22"/>
        </w:rPr>
        <w:t>Australasian Journal of Philosophy</w:t>
      </w:r>
      <w:r w:rsidR="00EE4BF1" w:rsidRPr="00697E30">
        <w:rPr>
          <w:rFonts w:ascii="Avenir Next" w:hAnsi="Avenir Next"/>
          <w:i/>
          <w:sz w:val="22"/>
          <w:szCs w:val="22"/>
        </w:rPr>
        <w:t xml:space="preserve">, </w:t>
      </w:r>
      <w:r w:rsidR="00C07E75" w:rsidRPr="00697E30">
        <w:rPr>
          <w:rFonts w:ascii="Avenir Next" w:hAnsi="Avenir Next"/>
          <w:i/>
          <w:sz w:val="22"/>
          <w:szCs w:val="22"/>
        </w:rPr>
        <w:t>Disputatio</w:t>
      </w:r>
      <w:r w:rsidR="00EE4BF1" w:rsidRPr="00697E30">
        <w:rPr>
          <w:rFonts w:ascii="Avenir Next" w:hAnsi="Avenir Next"/>
          <w:i/>
          <w:sz w:val="22"/>
          <w:szCs w:val="22"/>
        </w:rPr>
        <w:t xml:space="preserve">, </w:t>
      </w:r>
      <w:r w:rsidR="008E35BE" w:rsidRPr="00697E30">
        <w:rPr>
          <w:rFonts w:ascii="Avenir Next" w:hAnsi="Avenir Next"/>
          <w:i/>
          <w:sz w:val="22"/>
          <w:szCs w:val="22"/>
        </w:rPr>
        <w:t>E</w:t>
      </w:r>
      <w:r w:rsidR="000F6AA2" w:rsidRPr="00697E30">
        <w:rPr>
          <w:rFonts w:ascii="Avenir Next" w:hAnsi="Avenir Next"/>
          <w:i/>
          <w:sz w:val="22"/>
          <w:szCs w:val="22"/>
        </w:rPr>
        <w:t>pisteme</w:t>
      </w:r>
      <w:r w:rsidR="00EE4BF1" w:rsidRPr="00697E30">
        <w:rPr>
          <w:rFonts w:ascii="Avenir Next" w:hAnsi="Avenir Next"/>
          <w:i/>
          <w:sz w:val="22"/>
          <w:szCs w:val="22"/>
        </w:rPr>
        <w:t xml:space="preserve">, </w:t>
      </w:r>
      <w:proofErr w:type="spellStart"/>
      <w:r w:rsidR="000F6AA2" w:rsidRPr="00697E30">
        <w:rPr>
          <w:rFonts w:ascii="Avenir Next" w:hAnsi="Avenir Next"/>
          <w:i/>
          <w:sz w:val="22"/>
          <w:szCs w:val="22"/>
        </w:rPr>
        <w:t>E</w:t>
      </w:r>
      <w:r w:rsidR="008E35BE" w:rsidRPr="00697E30">
        <w:rPr>
          <w:rFonts w:ascii="Avenir Next" w:hAnsi="Avenir Next"/>
          <w:i/>
          <w:sz w:val="22"/>
          <w:szCs w:val="22"/>
        </w:rPr>
        <w:t>rkenntnis</w:t>
      </w:r>
      <w:proofErr w:type="spellEnd"/>
      <w:r w:rsidR="00EE4BF1" w:rsidRPr="00697E30">
        <w:rPr>
          <w:rFonts w:ascii="Avenir Next" w:hAnsi="Avenir Next"/>
          <w:i/>
          <w:sz w:val="22"/>
          <w:szCs w:val="22"/>
        </w:rPr>
        <w:t xml:space="preserve">, </w:t>
      </w:r>
      <w:r w:rsidR="00A2709B" w:rsidRPr="00697E30">
        <w:rPr>
          <w:rFonts w:ascii="Avenir Next" w:hAnsi="Avenir Next"/>
          <w:i/>
          <w:sz w:val="22"/>
          <w:szCs w:val="22"/>
        </w:rPr>
        <w:t>Ethical Theory and Moral Practice</w:t>
      </w:r>
      <w:r w:rsidR="00EE4BF1" w:rsidRPr="00697E30">
        <w:rPr>
          <w:rFonts w:ascii="Avenir Next" w:hAnsi="Avenir Next"/>
          <w:i/>
          <w:sz w:val="22"/>
          <w:szCs w:val="22"/>
        </w:rPr>
        <w:t xml:space="preserve">, </w:t>
      </w:r>
      <w:r w:rsidR="00C219A4" w:rsidRPr="00697E30">
        <w:rPr>
          <w:rFonts w:ascii="Avenir Next" w:hAnsi="Avenir Next"/>
          <w:i/>
          <w:sz w:val="22"/>
          <w:szCs w:val="22"/>
        </w:rPr>
        <w:t>European Journal for Philosophy of Science</w:t>
      </w:r>
      <w:r w:rsidR="00EE4BF1" w:rsidRPr="00697E30">
        <w:rPr>
          <w:rFonts w:ascii="Avenir Next" w:hAnsi="Avenir Next"/>
          <w:i/>
          <w:sz w:val="22"/>
          <w:szCs w:val="22"/>
        </w:rPr>
        <w:t xml:space="preserve">, Grazer </w:t>
      </w:r>
      <w:proofErr w:type="spellStart"/>
      <w:r w:rsidR="00EE4BF1" w:rsidRPr="00697E30">
        <w:rPr>
          <w:rFonts w:ascii="Avenir Next" w:hAnsi="Avenir Next"/>
          <w:i/>
          <w:sz w:val="22"/>
          <w:szCs w:val="22"/>
        </w:rPr>
        <w:t>Philosophische</w:t>
      </w:r>
      <w:proofErr w:type="spellEnd"/>
      <w:r w:rsidR="00EE4BF1" w:rsidRPr="00697E30">
        <w:rPr>
          <w:rFonts w:ascii="Avenir Next" w:hAnsi="Avenir Next"/>
          <w:i/>
          <w:sz w:val="22"/>
          <w:szCs w:val="22"/>
        </w:rPr>
        <w:t xml:space="preserve"> </w:t>
      </w:r>
      <w:proofErr w:type="spellStart"/>
      <w:r w:rsidR="00EE4BF1" w:rsidRPr="00697E30">
        <w:rPr>
          <w:rFonts w:ascii="Avenir Next" w:hAnsi="Avenir Next"/>
          <w:i/>
          <w:sz w:val="22"/>
          <w:szCs w:val="22"/>
        </w:rPr>
        <w:t>Studien</w:t>
      </w:r>
      <w:proofErr w:type="spellEnd"/>
      <w:r w:rsidR="00EE4BF1" w:rsidRPr="00697E30">
        <w:rPr>
          <w:rFonts w:ascii="Avenir Next" w:hAnsi="Avenir Next"/>
          <w:i/>
          <w:sz w:val="22"/>
          <w:szCs w:val="22"/>
        </w:rPr>
        <w:t xml:space="preserve">, </w:t>
      </w:r>
      <w:r w:rsidR="00593F2D" w:rsidRPr="00697E30">
        <w:rPr>
          <w:rFonts w:ascii="Avenir Next" w:hAnsi="Avenir Next"/>
          <w:i/>
          <w:sz w:val="22"/>
          <w:szCs w:val="22"/>
        </w:rPr>
        <w:t xml:space="preserve">International Studies in the Philosophy of Science, </w:t>
      </w:r>
      <w:r w:rsidR="00413C4D" w:rsidRPr="00697E30">
        <w:rPr>
          <w:rFonts w:ascii="Avenir Next" w:hAnsi="Avenir Next"/>
          <w:i/>
          <w:sz w:val="22"/>
          <w:szCs w:val="22"/>
        </w:rPr>
        <w:t>Journal for General Philosophy of Science</w:t>
      </w:r>
      <w:r w:rsidR="00EE4BF1" w:rsidRPr="00697E30">
        <w:rPr>
          <w:rFonts w:ascii="Avenir Next" w:hAnsi="Avenir Next"/>
          <w:i/>
          <w:sz w:val="22"/>
          <w:szCs w:val="22"/>
        </w:rPr>
        <w:t xml:space="preserve">, </w:t>
      </w:r>
      <w:r w:rsidR="005D21D4" w:rsidRPr="00697E30">
        <w:rPr>
          <w:rFonts w:ascii="Avenir Next" w:hAnsi="Avenir Next"/>
          <w:i/>
          <w:sz w:val="22"/>
          <w:szCs w:val="22"/>
        </w:rPr>
        <w:t>Journal of the American Philosophical Association</w:t>
      </w:r>
      <w:r w:rsidR="00EE4BF1" w:rsidRPr="00697E30">
        <w:rPr>
          <w:rFonts w:ascii="Avenir Next" w:hAnsi="Avenir Next"/>
          <w:i/>
          <w:sz w:val="22"/>
          <w:szCs w:val="22"/>
        </w:rPr>
        <w:t xml:space="preserve">, </w:t>
      </w:r>
      <w:r w:rsidR="00645D5E" w:rsidRPr="00697E30">
        <w:rPr>
          <w:rFonts w:ascii="Avenir Next" w:hAnsi="Avenir Next"/>
          <w:i/>
          <w:sz w:val="22"/>
          <w:szCs w:val="22"/>
        </w:rPr>
        <w:t>Mind</w:t>
      </w:r>
      <w:r w:rsidR="00EE4BF1" w:rsidRPr="00697E30">
        <w:rPr>
          <w:rFonts w:ascii="Avenir Next" w:hAnsi="Avenir Next"/>
          <w:i/>
          <w:sz w:val="22"/>
          <w:szCs w:val="22"/>
        </w:rPr>
        <w:t xml:space="preserve">, </w:t>
      </w:r>
      <w:r w:rsidR="00147C9A" w:rsidRPr="00697E30">
        <w:rPr>
          <w:rFonts w:ascii="Avenir Next" w:hAnsi="Avenir Next"/>
          <w:i/>
          <w:sz w:val="22"/>
          <w:szCs w:val="22"/>
        </w:rPr>
        <w:t>Open Philosophy</w:t>
      </w:r>
      <w:r w:rsidR="00EE4BF1" w:rsidRPr="00697E30">
        <w:rPr>
          <w:rFonts w:ascii="Avenir Next" w:hAnsi="Avenir Next"/>
          <w:i/>
          <w:sz w:val="22"/>
          <w:szCs w:val="22"/>
        </w:rPr>
        <w:t xml:space="preserve">, KRITERION, Philosophia, </w:t>
      </w:r>
      <w:r w:rsidR="004227C6" w:rsidRPr="00697E30">
        <w:rPr>
          <w:rFonts w:ascii="Avenir Next" w:hAnsi="Avenir Next"/>
          <w:i/>
          <w:sz w:val="22"/>
          <w:szCs w:val="22"/>
        </w:rPr>
        <w:t>Philosophical Psychology</w:t>
      </w:r>
      <w:r w:rsidR="00EE4BF1" w:rsidRPr="00697E30">
        <w:rPr>
          <w:rFonts w:ascii="Avenir Next" w:hAnsi="Avenir Next"/>
          <w:i/>
          <w:sz w:val="22"/>
          <w:szCs w:val="22"/>
        </w:rPr>
        <w:t xml:space="preserve">, </w:t>
      </w:r>
      <w:r w:rsidR="007F366A" w:rsidRPr="00697E30">
        <w:rPr>
          <w:rFonts w:ascii="Avenir Next" w:hAnsi="Avenir Next"/>
          <w:i/>
          <w:sz w:val="22"/>
          <w:szCs w:val="22"/>
        </w:rPr>
        <w:t>Philosophical Studies</w:t>
      </w:r>
      <w:r w:rsidR="00EE4BF1" w:rsidRPr="00697E30">
        <w:rPr>
          <w:rFonts w:ascii="Avenir Next" w:hAnsi="Avenir Next"/>
          <w:i/>
          <w:sz w:val="22"/>
          <w:szCs w:val="22"/>
        </w:rPr>
        <w:t xml:space="preserve">, </w:t>
      </w:r>
      <w:r w:rsidR="00385644" w:rsidRPr="00697E30">
        <w:rPr>
          <w:rFonts w:ascii="Avenir Next" w:hAnsi="Avenir Next"/>
          <w:i/>
          <w:sz w:val="22"/>
          <w:szCs w:val="22"/>
        </w:rPr>
        <w:t>Philosophy</w:t>
      </w:r>
      <w:r w:rsidR="00EE4BF1" w:rsidRPr="00697E30">
        <w:rPr>
          <w:rFonts w:ascii="Avenir Next" w:hAnsi="Avenir Next"/>
          <w:i/>
          <w:sz w:val="22"/>
          <w:szCs w:val="22"/>
        </w:rPr>
        <w:t xml:space="preserve">, </w:t>
      </w:r>
      <w:r w:rsidR="00791334" w:rsidRPr="00697E30">
        <w:rPr>
          <w:rFonts w:ascii="Avenir Next" w:hAnsi="Avenir Next"/>
          <w:i/>
          <w:sz w:val="22"/>
          <w:szCs w:val="22"/>
        </w:rPr>
        <w:t>Philosophy and Phenomenological Research</w:t>
      </w:r>
      <w:r w:rsidR="00EE4BF1" w:rsidRPr="00697E30">
        <w:rPr>
          <w:rFonts w:ascii="Avenir Next" w:hAnsi="Avenir Next"/>
          <w:i/>
          <w:sz w:val="22"/>
          <w:szCs w:val="22"/>
        </w:rPr>
        <w:t>,</w:t>
      </w:r>
      <w:r w:rsidR="00A2709B" w:rsidRPr="00697E30">
        <w:rPr>
          <w:rFonts w:ascii="Avenir Next" w:hAnsi="Avenir Next"/>
          <w:i/>
          <w:sz w:val="22"/>
          <w:szCs w:val="22"/>
        </w:rPr>
        <w:t xml:space="preserve"> </w:t>
      </w:r>
      <w:r w:rsidR="00626ABA" w:rsidRPr="00697E30">
        <w:rPr>
          <w:rFonts w:ascii="Avenir Next" w:hAnsi="Avenir Next"/>
          <w:i/>
          <w:sz w:val="22"/>
          <w:szCs w:val="22"/>
        </w:rPr>
        <w:t xml:space="preserve">Philosophy of Science, </w:t>
      </w:r>
      <w:r w:rsidR="00385644" w:rsidRPr="00697E30">
        <w:rPr>
          <w:rFonts w:ascii="Avenir Next" w:hAnsi="Avenir Next"/>
          <w:i/>
          <w:sz w:val="22"/>
          <w:szCs w:val="22"/>
        </w:rPr>
        <w:t>Ra</w:t>
      </w:r>
      <w:r w:rsidR="005C050F" w:rsidRPr="00697E30">
        <w:rPr>
          <w:rFonts w:ascii="Avenir Next" w:hAnsi="Avenir Next"/>
          <w:i/>
          <w:sz w:val="22"/>
          <w:szCs w:val="22"/>
        </w:rPr>
        <w:t>tio</w:t>
      </w:r>
      <w:r w:rsidR="00EE4BF1" w:rsidRPr="00697E30">
        <w:rPr>
          <w:rFonts w:ascii="Avenir Next" w:hAnsi="Avenir Next"/>
          <w:i/>
          <w:sz w:val="22"/>
          <w:szCs w:val="22"/>
        </w:rPr>
        <w:t xml:space="preserve">, </w:t>
      </w:r>
      <w:r w:rsidR="00A155B2" w:rsidRPr="00697E30">
        <w:rPr>
          <w:rFonts w:ascii="Avenir Next" w:hAnsi="Avenir Next"/>
          <w:i/>
          <w:sz w:val="22"/>
          <w:szCs w:val="22"/>
        </w:rPr>
        <w:t xml:space="preserve">Review of Philosophy and Psychology, </w:t>
      </w:r>
      <w:r w:rsidR="00AA4D64" w:rsidRPr="00697E30">
        <w:rPr>
          <w:rFonts w:ascii="Avenir Next" w:hAnsi="Avenir Next"/>
          <w:i/>
          <w:sz w:val="22"/>
          <w:szCs w:val="22"/>
        </w:rPr>
        <w:t>Science and Education</w:t>
      </w:r>
      <w:r w:rsidR="00EE4BF1" w:rsidRPr="00697E30">
        <w:rPr>
          <w:rFonts w:ascii="Avenir Next" w:hAnsi="Avenir Next"/>
          <w:i/>
          <w:sz w:val="22"/>
          <w:szCs w:val="22"/>
        </w:rPr>
        <w:t xml:space="preserve">, </w:t>
      </w:r>
      <w:r w:rsidR="00183BA8" w:rsidRPr="00697E30">
        <w:rPr>
          <w:rFonts w:ascii="Avenir Next" w:hAnsi="Avenir Next"/>
          <w:i/>
          <w:sz w:val="22"/>
          <w:szCs w:val="22"/>
        </w:rPr>
        <w:t>Social Epistemology</w:t>
      </w:r>
      <w:r w:rsidR="00EE4BF1" w:rsidRPr="00697E30">
        <w:rPr>
          <w:rFonts w:ascii="Avenir Next" w:hAnsi="Avenir Next"/>
          <w:i/>
          <w:sz w:val="22"/>
          <w:szCs w:val="22"/>
        </w:rPr>
        <w:t>,</w:t>
      </w:r>
      <w:r w:rsidR="00A2709B" w:rsidRPr="00697E30">
        <w:rPr>
          <w:rFonts w:ascii="Avenir Next" w:hAnsi="Avenir Next"/>
          <w:i/>
          <w:sz w:val="22"/>
          <w:szCs w:val="22"/>
        </w:rPr>
        <w:t xml:space="preserve"> </w:t>
      </w:r>
      <w:proofErr w:type="spellStart"/>
      <w:r w:rsidR="00A2709B" w:rsidRPr="00697E30">
        <w:rPr>
          <w:rFonts w:ascii="Avenir Next" w:hAnsi="Avenir Next"/>
          <w:i/>
          <w:sz w:val="22"/>
          <w:szCs w:val="22"/>
        </w:rPr>
        <w:t>Synthese</w:t>
      </w:r>
      <w:proofErr w:type="spellEnd"/>
      <w:r w:rsidR="00EE4BF1" w:rsidRPr="00697E30">
        <w:rPr>
          <w:rFonts w:ascii="Avenir Next" w:hAnsi="Avenir Next"/>
          <w:i/>
          <w:sz w:val="22"/>
          <w:szCs w:val="22"/>
        </w:rPr>
        <w:t xml:space="preserve">, </w:t>
      </w:r>
      <w:r w:rsidR="003F7E07" w:rsidRPr="00697E30">
        <w:rPr>
          <w:rFonts w:ascii="Avenir Next" w:hAnsi="Avenir Next"/>
          <w:i/>
          <w:sz w:val="22"/>
          <w:szCs w:val="22"/>
        </w:rPr>
        <w:t>The Philosophical Quarterly</w:t>
      </w:r>
      <w:r w:rsidR="00EE4BF1" w:rsidRPr="00697E30">
        <w:rPr>
          <w:rFonts w:ascii="Avenir Next" w:hAnsi="Avenir Next"/>
          <w:i/>
          <w:sz w:val="22"/>
          <w:szCs w:val="22"/>
        </w:rPr>
        <w:t xml:space="preserve">, </w:t>
      </w:r>
      <w:proofErr w:type="spellStart"/>
      <w:r w:rsidR="00081FE6" w:rsidRPr="00697E30">
        <w:rPr>
          <w:rFonts w:ascii="Avenir Next" w:hAnsi="Avenir Next"/>
          <w:i/>
          <w:sz w:val="22"/>
          <w:szCs w:val="22"/>
        </w:rPr>
        <w:t>Theoria</w:t>
      </w:r>
      <w:proofErr w:type="spellEnd"/>
      <w:r w:rsidR="003F7E07" w:rsidRPr="00697E30">
        <w:rPr>
          <w:rFonts w:ascii="Avenir Next" w:hAnsi="Avenir Next"/>
          <w:i/>
          <w:sz w:val="22"/>
          <w:szCs w:val="22"/>
        </w:rPr>
        <w:t>.</w:t>
      </w:r>
    </w:p>
    <w:p w14:paraId="649D50BB" w14:textId="022F0090" w:rsidR="003B7AD6" w:rsidRPr="00697E30" w:rsidRDefault="003B7AD6" w:rsidP="00F92923">
      <w:pPr>
        <w:jc w:val="both"/>
        <w:outlineLvl w:val="0"/>
        <w:rPr>
          <w:rFonts w:ascii="Avenir Next" w:hAnsi="Avenir Next"/>
          <w:i/>
          <w:sz w:val="22"/>
          <w:szCs w:val="22"/>
        </w:rPr>
      </w:pPr>
    </w:p>
    <w:p w14:paraId="603533A2" w14:textId="4765144E" w:rsidR="003B7AD6" w:rsidRPr="00697E30" w:rsidRDefault="003B7AD6" w:rsidP="00F92923">
      <w:pPr>
        <w:jc w:val="both"/>
        <w:outlineLvl w:val="0"/>
        <w:rPr>
          <w:rFonts w:ascii="Avenir Next" w:hAnsi="Avenir Next"/>
          <w:i/>
          <w:sz w:val="22"/>
          <w:szCs w:val="22"/>
        </w:rPr>
      </w:pPr>
      <w:r w:rsidRPr="00697E30">
        <w:rPr>
          <w:rFonts w:ascii="Avenir Next" w:hAnsi="Avenir Next"/>
          <w:b/>
          <w:bCs/>
          <w:iCs/>
          <w:sz w:val="22"/>
          <w:szCs w:val="22"/>
        </w:rPr>
        <w:t>Other</w:t>
      </w:r>
      <w:r w:rsidRPr="00697E30">
        <w:rPr>
          <w:rFonts w:ascii="Avenir Next" w:hAnsi="Avenir Next"/>
          <w:iCs/>
          <w:sz w:val="22"/>
          <w:szCs w:val="22"/>
        </w:rPr>
        <w:t xml:space="preserve">: </w:t>
      </w:r>
      <w:r w:rsidRPr="00697E30">
        <w:rPr>
          <w:rFonts w:ascii="Avenir Next" w:hAnsi="Avenir Next"/>
          <w:i/>
          <w:sz w:val="22"/>
          <w:szCs w:val="22"/>
        </w:rPr>
        <w:t xml:space="preserve">Israel Science Foundation (ISF). </w:t>
      </w:r>
    </w:p>
    <w:p w14:paraId="69722E69" w14:textId="77777777" w:rsidR="00AC0D41" w:rsidRDefault="00AC0D41" w:rsidP="00697E30">
      <w:pPr>
        <w:outlineLvl w:val="0"/>
        <w:rPr>
          <w:rFonts w:ascii="Avenir Next" w:hAnsi="Avenir Next"/>
          <w:b/>
        </w:rPr>
      </w:pPr>
    </w:p>
    <w:p w14:paraId="63D84A17" w14:textId="3D4A60D9" w:rsidR="00645D5E" w:rsidRDefault="0031792E" w:rsidP="00645D5E">
      <w:pPr>
        <w:ind w:left="2832" w:hanging="2832"/>
        <w:outlineLvl w:val="0"/>
        <w:rPr>
          <w:rFonts w:ascii="Avenir Next" w:hAnsi="Avenir Next"/>
          <w:b/>
        </w:rPr>
      </w:pPr>
      <w:r>
        <w:rPr>
          <w:rFonts w:ascii="Avenir Next" w:hAnsi="Avenir Next"/>
          <w:b/>
        </w:rPr>
        <w:t>ADDITIONAL INFORMATION</w:t>
      </w:r>
    </w:p>
    <w:p w14:paraId="52C6F7DC" w14:textId="77777777" w:rsidR="006311BD" w:rsidRDefault="006311BD" w:rsidP="00645D5E">
      <w:pPr>
        <w:ind w:left="2832" w:hanging="2832"/>
        <w:outlineLvl w:val="0"/>
        <w:rPr>
          <w:rFonts w:ascii="Avenir Next" w:hAnsi="Avenir Next"/>
          <w:b/>
        </w:rPr>
      </w:pPr>
    </w:p>
    <w:p w14:paraId="21AD1D4B" w14:textId="1D566DA0" w:rsidR="0031792E" w:rsidRPr="00554989" w:rsidRDefault="0031792E" w:rsidP="006311BD">
      <w:pPr>
        <w:outlineLvl w:val="0"/>
        <w:rPr>
          <w:rFonts w:ascii="Avenir Next" w:hAnsi="Avenir Next"/>
          <w:b/>
        </w:rPr>
      </w:pPr>
      <w:r>
        <w:rPr>
          <w:rFonts w:ascii="Avenir Next" w:hAnsi="Avenir Next"/>
          <w:b/>
        </w:rPr>
        <w:t>Language skills</w:t>
      </w:r>
    </w:p>
    <w:p w14:paraId="6F47D6AA" w14:textId="7E05939A" w:rsidR="00D34FE6" w:rsidRPr="00BB5D3F" w:rsidRDefault="00645D5E" w:rsidP="006C52F3">
      <w:pPr>
        <w:jc w:val="both"/>
        <w:rPr>
          <w:rFonts w:ascii="Avenir Next" w:hAnsi="Avenir Next"/>
          <w:sz w:val="22"/>
          <w:szCs w:val="22"/>
        </w:rPr>
      </w:pPr>
      <w:r w:rsidRPr="00BB5D3F">
        <w:rPr>
          <w:rFonts w:ascii="Avenir Next" w:hAnsi="Avenir Next"/>
          <w:sz w:val="22"/>
          <w:szCs w:val="22"/>
        </w:rPr>
        <w:t xml:space="preserve">Italian (native), </w:t>
      </w:r>
      <w:r w:rsidR="00E13C48" w:rsidRPr="00BB5D3F">
        <w:rPr>
          <w:rFonts w:ascii="Avenir Next" w:hAnsi="Avenir Next"/>
          <w:sz w:val="22"/>
          <w:szCs w:val="22"/>
        </w:rPr>
        <w:t xml:space="preserve">German (native level), </w:t>
      </w:r>
      <w:r w:rsidRPr="00BB5D3F">
        <w:rPr>
          <w:rFonts w:ascii="Avenir Next" w:hAnsi="Avenir Next"/>
          <w:sz w:val="22"/>
          <w:szCs w:val="22"/>
        </w:rPr>
        <w:t>English (</w:t>
      </w:r>
      <w:proofErr w:type="spellStart"/>
      <w:r w:rsidR="00F3468A" w:rsidRPr="00BB5D3F">
        <w:rPr>
          <w:rFonts w:ascii="Avenir Next" w:hAnsi="Avenir Next"/>
          <w:sz w:val="22"/>
          <w:szCs w:val="22"/>
        </w:rPr>
        <w:t>Toefl</w:t>
      </w:r>
      <w:proofErr w:type="spellEnd"/>
      <w:r w:rsidR="00F3468A" w:rsidRPr="00BB5D3F">
        <w:rPr>
          <w:rFonts w:ascii="Avenir Next" w:hAnsi="Avenir Next"/>
          <w:sz w:val="22"/>
          <w:szCs w:val="22"/>
        </w:rPr>
        <w:t xml:space="preserve"> [IBT] 109/120</w:t>
      </w:r>
      <w:r w:rsidRPr="00BB5D3F">
        <w:rPr>
          <w:rFonts w:ascii="Avenir Next" w:hAnsi="Avenir Next"/>
          <w:sz w:val="22"/>
          <w:szCs w:val="22"/>
        </w:rPr>
        <w:t>), Spanish (</w:t>
      </w:r>
      <w:r w:rsidR="00F3468A" w:rsidRPr="00BB5D3F">
        <w:rPr>
          <w:rFonts w:ascii="Avenir Next" w:hAnsi="Avenir Next"/>
          <w:sz w:val="22"/>
          <w:szCs w:val="22"/>
        </w:rPr>
        <w:t>advanced</w:t>
      </w:r>
      <w:r w:rsidRPr="00BB5D3F">
        <w:rPr>
          <w:rFonts w:ascii="Avenir Next" w:hAnsi="Avenir Next"/>
          <w:sz w:val="22"/>
          <w:szCs w:val="22"/>
        </w:rPr>
        <w:t>), modern Hebrew (</w:t>
      </w:r>
      <w:r w:rsidR="005A73FE" w:rsidRPr="00BB5D3F">
        <w:rPr>
          <w:rFonts w:ascii="Avenir Next" w:hAnsi="Avenir Next"/>
          <w:sz w:val="22"/>
          <w:szCs w:val="22"/>
        </w:rPr>
        <w:t>bet</w:t>
      </w:r>
      <w:r w:rsidRPr="00BB5D3F">
        <w:rPr>
          <w:rFonts w:ascii="Avenir Next" w:hAnsi="Avenir Next"/>
          <w:sz w:val="22"/>
          <w:szCs w:val="22"/>
        </w:rPr>
        <w:t>), Latin and ancient Greek (advanced).</w:t>
      </w:r>
    </w:p>
    <w:p w14:paraId="75E3131A" w14:textId="77777777" w:rsidR="00244AAE" w:rsidRPr="00554989" w:rsidRDefault="00244AAE" w:rsidP="00645D5E">
      <w:pPr>
        <w:outlineLvl w:val="0"/>
        <w:rPr>
          <w:rFonts w:ascii="Avenir Next" w:hAnsi="Avenir Next"/>
          <w:b/>
        </w:rPr>
      </w:pPr>
    </w:p>
    <w:p w14:paraId="5B4D5755" w14:textId="7BB1D36E" w:rsidR="00645D5E" w:rsidRPr="00554989" w:rsidRDefault="00645D5E" w:rsidP="00645D5E">
      <w:pPr>
        <w:outlineLvl w:val="0"/>
        <w:rPr>
          <w:rFonts w:ascii="Avenir Next" w:hAnsi="Avenir Next"/>
          <w:b/>
        </w:rPr>
      </w:pPr>
      <w:r w:rsidRPr="00554989">
        <w:rPr>
          <w:rFonts w:ascii="Avenir Next" w:hAnsi="Avenir Next"/>
          <w:b/>
        </w:rPr>
        <w:lastRenderedPageBreak/>
        <w:t>Referees</w:t>
      </w:r>
    </w:p>
    <w:p w14:paraId="411C346A" w14:textId="77777777" w:rsidR="00645D5E" w:rsidRPr="00554989" w:rsidRDefault="00645D5E" w:rsidP="009E4A91">
      <w:pPr>
        <w:jc w:val="both"/>
        <w:outlineLvl w:val="0"/>
        <w:rPr>
          <w:rFonts w:ascii="Avenir Next" w:hAnsi="Avenir Next"/>
          <w:noProof/>
          <w:sz w:val="23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645D5E" w:rsidRPr="00554989" w14:paraId="57FA0996" w14:textId="77777777" w:rsidTr="006311BD">
        <w:tc>
          <w:tcPr>
            <w:tcW w:w="4673" w:type="dxa"/>
          </w:tcPr>
          <w:p w14:paraId="7213ACDB" w14:textId="77777777" w:rsidR="00645D5E" w:rsidRPr="00BB5D3F" w:rsidRDefault="00645D5E" w:rsidP="00645D5E">
            <w:pPr>
              <w:jc w:val="both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BB5D3F">
              <w:rPr>
                <w:rFonts w:ascii="Avenir Next" w:hAnsi="Avenir Next"/>
                <w:b/>
                <w:bCs/>
                <w:sz w:val="22"/>
                <w:szCs w:val="22"/>
              </w:rPr>
              <w:t>Prof. Dr. Catherine Z. Elgin</w:t>
            </w:r>
          </w:p>
          <w:p w14:paraId="77DB5267" w14:textId="77777777" w:rsidR="00645D5E" w:rsidRPr="00BB5D3F" w:rsidRDefault="00645D5E" w:rsidP="00645D5E">
            <w:pPr>
              <w:jc w:val="both"/>
              <w:rPr>
                <w:rFonts w:ascii="Avenir Next" w:hAnsi="Avenir Next"/>
                <w:bCs/>
                <w:noProof/>
                <w:sz w:val="22"/>
                <w:szCs w:val="22"/>
              </w:rPr>
            </w:pPr>
            <w:r w:rsidRPr="00BB5D3F">
              <w:rPr>
                <w:rFonts w:ascii="Avenir Next" w:hAnsi="Avenir Next"/>
                <w:bCs/>
                <w:noProof/>
                <w:sz w:val="22"/>
                <w:szCs w:val="22"/>
              </w:rPr>
              <w:t xml:space="preserve">Harvard University </w:t>
            </w:r>
          </w:p>
          <w:p w14:paraId="5CAD5FEB" w14:textId="6E9602EA" w:rsidR="008A5587" w:rsidRPr="00BB5D3F" w:rsidRDefault="00000000" w:rsidP="00645D5E">
            <w:pPr>
              <w:jc w:val="both"/>
              <w:outlineLvl w:val="0"/>
              <w:rPr>
                <w:rFonts w:ascii="Avenir Next" w:hAnsi="Avenir Next"/>
                <w:bCs/>
                <w:noProof/>
                <w:sz w:val="22"/>
                <w:szCs w:val="22"/>
                <w:lang w:val="it-IT"/>
              </w:rPr>
            </w:pPr>
            <w:hyperlink r:id="rId11" w:history="1">
              <w:r w:rsidR="008A5587" w:rsidRPr="00BB5D3F">
                <w:rPr>
                  <w:rStyle w:val="Hyperlink"/>
                  <w:rFonts w:ascii="Avenir Next" w:hAnsi="Avenir Next"/>
                  <w:bCs/>
                  <w:noProof/>
                  <w:sz w:val="22"/>
                  <w:szCs w:val="22"/>
                  <w:lang w:val="it-IT"/>
                </w:rPr>
                <w:t>catherine_elgin@harvard.edu</w:t>
              </w:r>
            </w:hyperlink>
          </w:p>
          <w:p w14:paraId="4A5760E8" w14:textId="77777777" w:rsidR="00645D5E" w:rsidRPr="00BB5D3F" w:rsidRDefault="008A5587">
            <w:pPr>
              <w:jc w:val="both"/>
              <w:outlineLvl w:val="0"/>
              <w:rPr>
                <w:rFonts w:ascii="Avenir Next" w:hAnsi="Avenir Next"/>
                <w:noProof/>
                <w:sz w:val="22"/>
                <w:szCs w:val="22"/>
              </w:rPr>
            </w:pPr>
            <w:r w:rsidRPr="00BB5D3F">
              <w:rPr>
                <w:rFonts w:ascii="Avenir Next" w:hAnsi="Avenir Next"/>
                <w:noProof/>
                <w:sz w:val="22"/>
                <w:szCs w:val="22"/>
              </w:rPr>
              <w:t>+1-617-496-0504</w:t>
            </w:r>
          </w:p>
          <w:p w14:paraId="61FB1725" w14:textId="720BD0D5" w:rsidR="008A5587" w:rsidRPr="00BB5D3F" w:rsidRDefault="008A5587">
            <w:pPr>
              <w:jc w:val="both"/>
              <w:outlineLvl w:val="0"/>
              <w:rPr>
                <w:rFonts w:ascii="Avenir Next" w:hAnsi="Avenir Next"/>
                <w:noProof/>
                <w:sz w:val="22"/>
                <w:szCs w:val="22"/>
              </w:rPr>
            </w:pPr>
          </w:p>
        </w:tc>
        <w:tc>
          <w:tcPr>
            <w:tcW w:w="5103" w:type="dxa"/>
          </w:tcPr>
          <w:p w14:paraId="4332A0CA" w14:textId="77777777" w:rsidR="006311BD" w:rsidRPr="00BB5D3F" w:rsidRDefault="006311BD" w:rsidP="006311BD">
            <w:pPr>
              <w:jc w:val="both"/>
              <w:outlineLvl w:val="0"/>
              <w:rPr>
                <w:rFonts w:ascii="Avenir Next" w:hAnsi="Avenir Next"/>
                <w:b/>
                <w:bCs/>
                <w:noProof/>
                <w:sz w:val="22"/>
                <w:szCs w:val="22"/>
              </w:rPr>
            </w:pPr>
            <w:r w:rsidRPr="00BB5D3F">
              <w:rPr>
                <w:rFonts w:ascii="Avenir Next" w:hAnsi="Avenir Next"/>
                <w:b/>
                <w:bCs/>
                <w:noProof/>
                <w:sz w:val="22"/>
                <w:szCs w:val="22"/>
              </w:rPr>
              <w:t>Prof. Dr. Stephen Grimm</w:t>
            </w:r>
          </w:p>
          <w:p w14:paraId="084F3A21" w14:textId="654EC2E4" w:rsidR="006311BD" w:rsidRPr="00BB5D3F" w:rsidRDefault="006311BD" w:rsidP="006311BD">
            <w:pPr>
              <w:jc w:val="both"/>
              <w:rPr>
                <w:rFonts w:ascii="Avenir Next" w:hAnsi="Avenir Next"/>
                <w:noProof/>
                <w:sz w:val="22"/>
                <w:szCs w:val="22"/>
              </w:rPr>
            </w:pPr>
            <w:r w:rsidRPr="00BB5D3F">
              <w:rPr>
                <w:rFonts w:ascii="Avenir Next" w:hAnsi="Avenir Next"/>
                <w:noProof/>
                <w:sz w:val="22"/>
                <w:szCs w:val="22"/>
              </w:rPr>
              <w:t>Fordham University</w:t>
            </w:r>
            <w:r w:rsidR="003A344E" w:rsidRPr="00BB5D3F">
              <w:rPr>
                <w:rFonts w:ascii="Avenir Next" w:hAnsi="Avenir Next"/>
                <w:noProof/>
                <w:sz w:val="22"/>
                <w:szCs w:val="22"/>
              </w:rPr>
              <w:t>, New York</w:t>
            </w:r>
          </w:p>
          <w:p w14:paraId="6275C82C" w14:textId="77777777" w:rsidR="006311BD" w:rsidRPr="00BB5D3F" w:rsidRDefault="00000000" w:rsidP="006311BD">
            <w:pPr>
              <w:jc w:val="both"/>
              <w:rPr>
                <w:rFonts w:ascii="Avenir Next" w:hAnsi="Avenir Next"/>
                <w:noProof/>
                <w:sz w:val="22"/>
                <w:szCs w:val="22"/>
              </w:rPr>
            </w:pPr>
            <w:hyperlink r:id="rId12" w:history="1">
              <w:r w:rsidR="006311BD" w:rsidRPr="00BB5D3F">
                <w:rPr>
                  <w:rStyle w:val="Hyperlink"/>
                  <w:rFonts w:ascii="Avenir Next" w:hAnsi="Avenir Next"/>
                  <w:noProof/>
                  <w:sz w:val="22"/>
                  <w:szCs w:val="22"/>
                </w:rPr>
                <w:t>sgrimm@fordham.edu</w:t>
              </w:r>
            </w:hyperlink>
          </w:p>
          <w:p w14:paraId="5B8D2510" w14:textId="77777777" w:rsidR="006311BD" w:rsidRPr="00BB5D3F" w:rsidRDefault="006311BD" w:rsidP="006311BD">
            <w:pPr>
              <w:jc w:val="both"/>
              <w:rPr>
                <w:rFonts w:ascii="Avenir Next" w:hAnsi="Avenir Next"/>
                <w:noProof/>
                <w:sz w:val="22"/>
                <w:szCs w:val="22"/>
              </w:rPr>
            </w:pPr>
            <w:r w:rsidRPr="00BB5D3F">
              <w:rPr>
                <w:rFonts w:ascii="Avenir Next" w:hAnsi="Avenir Next"/>
                <w:noProof/>
                <w:sz w:val="22"/>
                <w:szCs w:val="22"/>
              </w:rPr>
              <w:t>+1-718-817-3282</w:t>
            </w:r>
          </w:p>
          <w:p w14:paraId="77CB9402" w14:textId="5A6C6F44" w:rsidR="00645D5E" w:rsidRPr="00BB5D3F" w:rsidRDefault="00645D5E" w:rsidP="008A5587">
            <w:pPr>
              <w:jc w:val="both"/>
              <w:outlineLvl w:val="0"/>
              <w:rPr>
                <w:rFonts w:ascii="Avenir Next" w:hAnsi="Avenir Next"/>
                <w:bCs/>
                <w:noProof/>
                <w:sz w:val="22"/>
                <w:szCs w:val="22"/>
              </w:rPr>
            </w:pPr>
          </w:p>
        </w:tc>
      </w:tr>
      <w:tr w:rsidR="00591522" w:rsidRPr="00554989" w14:paraId="7D10B214" w14:textId="77777777" w:rsidTr="006311BD">
        <w:tc>
          <w:tcPr>
            <w:tcW w:w="4673" w:type="dxa"/>
          </w:tcPr>
          <w:p w14:paraId="3418C765" w14:textId="77777777" w:rsidR="006311BD" w:rsidRPr="00BB5D3F" w:rsidRDefault="006311BD" w:rsidP="006311BD">
            <w:pPr>
              <w:jc w:val="both"/>
              <w:outlineLvl w:val="0"/>
              <w:rPr>
                <w:rFonts w:ascii="Avenir Next" w:hAnsi="Avenir Next"/>
                <w:b/>
                <w:bCs/>
                <w:noProof/>
                <w:sz w:val="22"/>
                <w:szCs w:val="22"/>
              </w:rPr>
            </w:pPr>
            <w:r w:rsidRPr="00BB5D3F">
              <w:rPr>
                <w:rFonts w:ascii="Avenir Next" w:hAnsi="Avenir Next"/>
                <w:b/>
                <w:bCs/>
                <w:noProof/>
                <w:sz w:val="22"/>
                <w:szCs w:val="22"/>
              </w:rPr>
              <w:t>Prof. Dr. Christoph Jäger</w:t>
            </w:r>
          </w:p>
          <w:p w14:paraId="35A645F5" w14:textId="77777777" w:rsidR="006311BD" w:rsidRPr="00BB5D3F" w:rsidRDefault="006311BD" w:rsidP="006311BD">
            <w:pPr>
              <w:jc w:val="both"/>
              <w:rPr>
                <w:rFonts w:ascii="Avenir Next" w:hAnsi="Avenir Next"/>
                <w:noProof/>
                <w:sz w:val="22"/>
                <w:szCs w:val="22"/>
              </w:rPr>
            </w:pPr>
            <w:r w:rsidRPr="00BB5D3F">
              <w:rPr>
                <w:rFonts w:ascii="Avenir Next" w:hAnsi="Avenir Next"/>
                <w:noProof/>
                <w:sz w:val="22"/>
                <w:szCs w:val="22"/>
              </w:rPr>
              <w:t>University of Innsbruck</w:t>
            </w:r>
          </w:p>
          <w:p w14:paraId="46D6A0CB" w14:textId="77777777" w:rsidR="006311BD" w:rsidRPr="00BB5D3F" w:rsidRDefault="00000000" w:rsidP="006311BD">
            <w:pPr>
              <w:jc w:val="both"/>
              <w:rPr>
                <w:rFonts w:ascii="Avenir Next" w:hAnsi="Avenir Next"/>
                <w:noProof/>
                <w:sz w:val="22"/>
                <w:szCs w:val="22"/>
              </w:rPr>
            </w:pPr>
            <w:hyperlink r:id="rId13" w:history="1">
              <w:r w:rsidR="006311BD" w:rsidRPr="00BB5D3F">
                <w:rPr>
                  <w:rStyle w:val="Hyperlink"/>
                  <w:rFonts w:ascii="Avenir Next" w:hAnsi="Avenir Next"/>
                  <w:noProof/>
                  <w:sz w:val="22"/>
                  <w:szCs w:val="22"/>
                </w:rPr>
                <w:t>christoph.jaeger@uibk.ac.at</w:t>
              </w:r>
            </w:hyperlink>
          </w:p>
          <w:p w14:paraId="32E36EF4" w14:textId="77777777" w:rsidR="006311BD" w:rsidRPr="00BB5D3F" w:rsidRDefault="006311BD" w:rsidP="006311BD">
            <w:pPr>
              <w:jc w:val="both"/>
              <w:rPr>
                <w:rFonts w:ascii="Avenir Next" w:hAnsi="Avenir Next"/>
                <w:sz w:val="22"/>
                <w:szCs w:val="22"/>
              </w:rPr>
            </w:pPr>
            <w:r w:rsidRPr="00BB5D3F">
              <w:rPr>
                <w:rFonts w:ascii="Avenir Next" w:hAnsi="Avenir Next"/>
                <w:sz w:val="22"/>
                <w:szCs w:val="22"/>
              </w:rPr>
              <w:t>+43 512 507-8520</w:t>
            </w:r>
          </w:p>
          <w:p w14:paraId="28C8D4DD" w14:textId="12B9F023" w:rsidR="00591522" w:rsidRPr="00BB5D3F" w:rsidRDefault="00591522" w:rsidP="006311BD">
            <w:pPr>
              <w:jc w:val="both"/>
              <w:rPr>
                <w:rFonts w:ascii="Avenir Next" w:hAnsi="Avenir Next"/>
                <w:noProof/>
                <w:sz w:val="22"/>
                <w:szCs w:val="22"/>
              </w:rPr>
            </w:pPr>
          </w:p>
        </w:tc>
        <w:tc>
          <w:tcPr>
            <w:tcW w:w="5103" w:type="dxa"/>
          </w:tcPr>
          <w:p w14:paraId="0B775BFD" w14:textId="77777777" w:rsidR="00591522" w:rsidRPr="00554989" w:rsidRDefault="00591522" w:rsidP="008A5587">
            <w:pPr>
              <w:jc w:val="both"/>
              <w:rPr>
                <w:rFonts w:ascii="Avenir Next" w:hAnsi="Avenir Next"/>
                <w:bCs/>
                <w:noProof/>
              </w:rPr>
            </w:pPr>
          </w:p>
        </w:tc>
      </w:tr>
    </w:tbl>
    <w:p w14:paraId="286AB7B3" w14:textId="77777777" w:rsidR="00213B8D" w:rsidRPr="00554989" w:rsidRDefault="00213B8D">
      <w:pPr>
        <w:rPr>
          <w:rFonts w:ascii="Avenir Next" w:hAnsi="Avenir Next"/>
        </w:rPr>
      </w:pPr>
    </w:p>
    <w:sectPr w:rsidR="00213B8D" w:rsidRPr="00554989" w:rsidSect="002203CF">
      <w:footerReference w:type="even" r:id="rId14"/>
      <w:footerReference w:type="default" r:id="rId15"/>
      <w:pgSz w:w="11900" w:h="16840"/>
      <w:pgMar w:top="102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C280" w14:textId="77777777" w:rsidR="0031589F" w:rsidRDefault="0031589F">
      <w:r>
        <w:separator/>
      </w:r>
    </w:p>
  </w:endnote>
  <w:endnote w:type="continuationSeparator" w:id="0">
    <w:p w14:paraId="0D338639" w14:textId="77777777" w:rsidR="0031589F" w:rsidRDefault="0031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pitch w:val="default"/>
  </w:font>
  <w:font w:name="Avenir Next">
    <w:altName w:val="Corbe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6D90" w14:textId="21182CE6" w:rsidR="0055035C" w:rsidRDefault="00C63B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E93">
      <w:rPr>
        <w:rStyle w:val="PageNumber"/>
        <w:noProof/>
      </w:rPr>
      <w:t>11</w:t>
    </w:r>
    <w:r>
      <w:rPr>
        <w:rStyle w:val="PageNumber"/>
      </w:rPr>
      <w:fldChar w:fldCharType="end"/>
    </w:r>
  </w:p>
  <w:p w14:paraId="601C1D41" w14:textId="77777777" w:rsidR="0055035C" w:rsidRDefault="00550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BAFC" w14:textId="77777777" w:rsidR="0055035C" w:rsidRPr="00D54E93" w:rsidRDefault="00C63B14">
    <w:pPr>
      <w:pStyle w:val="Footer"/>
      <w:framePr w:wrap="around" w:vAnchor="text" w:hAnchor="margin" w:xAlign="center" w:y="1"/>
      <w:rPr>
        <w:rStyle w:val="PageNumber"/>
        <w:rFonts w:ascii="Avenir Next" w:hAnsi="Avenir Next"/>
      </w:rPr>
    </w:pPr>
    <w:r w:rsidRPr="00D54E93">
      <w:rPr>
        <w:rStyle w:val="PageNumber"/>
        <w:rFonts w:ascii="Avenir Next" w:hAnsi="Avenir Next"/>
      </w:rPr>
      <w:fldChar w:fldCharType="begin"/>
    </w:r>
    <w:r w:rsidRPr="00D54E93">
      <w:rPr>
        <w:rStyle w:val="PageNumber"/>
        <w:rFonts w:ascii="Avenir Next" w:hAnsi="Avenir Next"/>
      </w:rPr>
      <w:instrText xml:space="preserve">PAGE  </w:instrText>
    </w:r>
    <w:r w:rsidRPr="00D54E93">
      <w:rPr>
        <w:rStyle w:val="PageNumber"/>
        <w:rFonts w:ascii="Avenir Next" w:hAnsi="Avenir Next"/>
      </w:rPr>
      <w:fldChar w:fldCharType="separate"/>
    </w:r>
    <w:r w:rsidRPr="00D54E93">
      <w:rPr>
        <w:rStyle w:val="PageNumber"/>
        <w:rFonts w:ascii="Avenir Next" w:hAnsi="Avenir Next"/>
        <w:noProof/>
      </w:rPr>
      <w:t>1</w:t>
    </w:r>
    <w:r w:rsidRPr="00D54E93">
      <w:rPr>
        <w:rStyle w:val="PageNumber"/>
        <w:rFonts w:ascii="Avenir Next" w:hAnsi="Avenir Next"/>
      </w:rPr>
      <w:fldChar w:fldCharType="end"/>
    </w:r>
  </w:p>
  <w:p w14:paraId="7EF216F5" w14:textId="77777777" w:rsidR="0055035C" w:rsidRDefault="00550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60CE" w14:textId="77777777" w:rsidR="0031589F" w:rsidRDefault="0031589F">
      <w:r>
        <w:separator/>
      </w:r>
    </w:p>
  </w:footnote>
  <w:footnote w:type="continuationSeparator" w:id="0">
    <w:p w14:paraId="2F471BB6" w14:textId="77777777" w:rsidR="0031589F" w:rsidRDefault="0031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0E4"/>
    <w:multiLevelType w:val="hybridMultilevel"/>
    <w:tmpl w:val="7B307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03CD"/>
    <w:multiLevelType w:val="hybridMultilevel"/>
    <w:tmpl w:val="FB7A3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18C"/>
    <w:multiLevelType w:val="multilevel"/>
    <w:tmpl w:val="9A2E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75BB6"/>
    <w:multiLevelType w:val="hybridMultilevel"/>
    <w:tmpl w:val="29D8B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5FCD"/>
    <w:multiLevelType w:val="hybridMultilevel"/>
    <w:tmpl w:val="23F83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E088A"/>
    <w:multiLevelType w:val="multilevel"/>
    <w:tmpl w:val="6AB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D1A8B"/>
    <w:multiLevelType w:val="hybridMultilevel"/>
    <w:tmpl w:val="D96CC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1117B"/>
    <w:multiLevelType w:val="hybridMultilevel"/>
    <w:tmpl w:val="4FC48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1835"/>
    <w:multiLevelType w:val="multilevel"/>
    <w:tmpl w:val="D1F8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D1B93"/>
    <w:multiLevelType w:val="multilevel"/>
    <w:tmpl w:val="227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A63859"/>
    <w:multiLevelType w:val="hybridMultilevel"/>
    <w:tmpl w:val="F29E4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97A5C"/>
    <w:multiLevelType w:val="hybridMultilevel"/>
    <w:tmpl w:val="C32E4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30A42"/>
    <w:multiLevelType w:val="multilevel"/>
    <w:tmpl w:val="7DAC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9F2935"/>
    <w:multiLevelType w:val="multilevel"/>
    <w:tmpl w:val="1FD4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AD5534"/>
    <w:multiLevelType w:val="multilevel"/>
    <w:tmpl w:val="ED30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C10F8"/>
    <w:multiLevelType w:val="hybridMultilevel"/>
    <w:tmpl w:val="62DAB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04236">
    <w:abstractNumId w:val="11"/>
  </w:num>
  <w:num w:numId="2" w16cid:durableId="1240291810">
    <w:abstractNumId w:val="8"/>
  </w:num>
  <w:num w:numId="3" w16cid:durableId="688063092">
    <w:abstractNumId w:val="4"/>
  </w:num>
  <w:num w:numId="4" w16cid:durableId="1410882483">
    <w:abstractNumId w:val="7"/>
  </w:num>
  <w:num w:numId="5" w16cid:durableId="35861663">
    <w:abstractNumId w:val="3"/>
  </w:num>
  <w:num w:numId="6" w16cid:durableId="1465273170">
    <w:abstractNumId w:val="0"/>
  </w:num>
  <w:num w:numId="7" w16cid:durableId="763453894">
    <w:abstractNumId w:val="10"/>
  </w:num>
  <w:num w:numId="8" w16cid:durableId="1648047733">
    <w:abstractNumId w:val="15"/>
  </w:num>
  <w:num w:numId="9" w16cid:durableId="1815180209">
    <w:abstractNumId w:val="1"/>
  </w:num>
  <w:num w:numId="10" w16cid:durableId="1038240173">
    <w:abstractNumId w:val="6"/>
  </w:num>
  <w:num w:numId="11" w16cid:durableId="1548955997">
    <w:abstractNumId w:val="5"/>
  </w:num>
  <w:num w:numId="12" w16cid:durableId="845749939">
    <w:abstractNumId w:val="9"/>
  </w:num>
  <w:num w:numId="13" w16cid:durableId="249000387">
    <w:abstractNumId w:val="14"/>
  </w:num>
  <w:num w:numId="14" w16cid:durableId="1947928212">
    <w:abstractNumId w:val="13"/>
  </w:num>
  <w:num w:numId="15" w16cid:durableId="1182085847">
    <w:abstractNumId w:val="12"/>
  </w:num>
  <w:num w:numId="16" w16cid:durableId="1143500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5E"/>
    <w:rsid w:val="00017396"/>
    <w:rsid w:val="0003100D"/>
    <w:rsid w:val="00035D4D"/>
    <w:rsid w:val="00053914"/>
    <w:rsid w:val="00067993"/>
    <w:rsid w:val="00070975"/>
    <w:rsid w:val="0007272A"/>
    <w:rsid w:val="00073BEB"/>
    <w:rsid w:val="00081FE6"/>
    <w:rsid w:val="000B0C5C"/>
    <w:rsid w:val="000B264E"/>
    <w:rsid w:val="000B3634"/>
    <w:rsid w:val="000B7450"/>
    <w:rsid w:val="000B79D7"/>
    <w:rsid w:val="000C64B1"/>
    <w:rsid w:val="000C71C6"/>
    <w:rsid w:val="000D06C7"/>
    <w:rsid w:val="000E1235"/>
    <w:rsid w:val="000F3CD7"/>
    <w:rsid w:val="000F6065"/>
    <w:rsid w:val="000F6AA2"/>
    <w:rsid w:val="0010271F"/>
    <w:rsid w:val="00103543"/>
    <w:rsid w:val="00106629"/>
    <w:rsid w:val="00122AD8"/>
    <w:rsid w:val="00125AE6"/>
    <w:rsid w:val="00147C9A"/>
    <w:rsid w:val="00152D1E"/>
    <w:rsid w:val="001570EC"/>
    <w:rsid w:val="00160D18"/>
    <w:rsid w:val="0016577F"/>
    <w:rsid w:val="00166D4C"/>
    <w:rsid w:val="00175AFC"/>
    <w:rsid w:val="00183BA8"/>
    <w:rsid w:val="00186B01"/>
    <w:rsid w:val="001A0492"/>
    <w:rsid w:val="001A6807"/>
    <w:rsid w:val="001C147E"/>
    <w:rsid w:val="001C1548"/>
    <w:rsid w:val="001C206E"/>
    <w:rsid w:val="001D358C"/>
    <w:rsid w:val="001D7C62"/>
    <w:rsid w:val="001E21EE"/>
    <w:rsid w:val="001F38C4"/>
    <w:rsid w:val="00207AF4"/>
    <w:rsid w:val="00213B8D"/>
    <w:rsid w:val="00214054"/>
    <w:rsid w:val="002161FA"/>
    <w:rsid w:val="002203CF"/>
    <w:rsid w:val="00223A31"/>
    <w:rsid w:val="002250FB"/>
    <w:rsid w:val="00234D82"/>
    <w:rsid w:val="00235701"/>
    <w:rsid w:val="00244AAE"/>
    <w:rsid w:val="00251CA0"/>
    <w:rsid w:val="0026051D"/>
    <w:rsid w:val="0026411A"/>
    <w:rsid w:val="002775B6"/>
    <w:rsid w:val="002A4429"/>
    <w:rsid w:val="002A6D3C"/>
    <w:rsid w:val="002B51AF"/>
    <w:rsid w:val="002B71F8"/>
    <w:rsid w:val="002C0C87"/>
    <w:rsid w:val="002C7F89"/>
    <w:rsid w:val="002D00A6"/>
    <w:rsid w:val="002D65CF"/>
    <w:rsid w:val="002D72CF"/>
    <w:rsid w:val="002E00C6"/>
    <w:rsid w:val="002E31C8"/>
    <w:rsid w:val="002F3F98"/>
    <w:rsid w:val="002F5A79"/>
    <w:rsid w:val="003065A1"/>
    <w:rsid w:val="00311D28"/>
    <w:rsid w:val="00313151"/>
    <w:rsid w:val="0031589F"/>
    <w:rsid w:val="0031792E"/>
    <w:rsid w:val="003251D8"/>
    <w:rsid w:val="00334CB5"/>
    <w:rsid w:val="003351FB"/>
    <w:rsid w:val="00335C78"/>
    <w:rsid w:val="00347995"/>
    <w:rsid w:val="00353667"/>
    <w:rsid w:val="00355CB0"/>
    <w:rsid w:val="003637C0"/>
    <w:rsid w:val="00364F34"/>
    <w:rsid w:val="0036667D"/>
    <w:rsid w:val="00374ADC"/>
    <w:rsid w:val="00376E7E"/>
    <w:rsid w:val="00385644"/>
    <w:rsid w:val="0039153F"/>
    <w:rsid w:val="003938DB"/>
    <w:rsid w:val="003A1FA6"/>
    <w:rsid w:val="003A344E"/>
    <w:rsid w:val="003A7C76"/>
    <w:rsid w:val="003B7AD6"/>
    <w:rsid w:val="003C5139"/>
    <w:rsid w:val="003C5D21"/>
    <w:rsid w:val="003C744A"/>
    <w:rsid w:val="003D47EE"/>
    <w:rsid w:val="003D5AC7"/>
    <w:rsid w:val="003D5EE4"/>
    <w:rsid w:val="003F370D"/>
    <w:rsid w:val="003F5836"/>
    <w:rsid w:val="003F7E07"/>
    <w:rsid w:val="00402851"/>
    <w:rsid w:val="00404BDF"/>
    <w:rsid w:val="00413C4D"/>
    <w:rsid w:val="004227C6"/>
    <w:rsid w:val="00425740"/>
    <w:rsid w:val="00432862"/>
    <w:rsid w:val="00433CD7"/>
    <w:rsid w:val="00445A17"/>
    <w:rsid w:val="004519D0"/>
    <w:rsid w:val="004629CA"/>
    <w:rsid w:val="004759EF"/>
    <w:rsid w:val="00475FEA"/>
    <w:rsid w:val="00482109"/>
    <w:rsid w:val="004A3C76"/>
    <w:rsid w:val="004B0800"/>
    <w:rsid w:val="004C187C"/>
    <w:rsid w:val="004D2325"/>
    <w:rsid w:val="004D3E0E"/>
    <w:rsid w:val="004D4324"/>
    <w:rsid w:val="004F2C4D"/>
    <w:rsid w:val="00500046"/>
    <w:rsid w:val="00511EA7"/>
    <w:rsid w:val="005220A4"/>
    <w:rsid w:val="005271D4"/>
    <w:rsid w:val="005448BC"/>
    <w:rsid w:val="00545B63"/>
    <w:rsid w:val="0055035C"/>
    <w:rsid w:val="00551FE3"/>
    <w:rsid w:val="00553A85"/>
    <w:rsid w:val="00554989"/>
    <w:rsid w:val="0056578F"/>
    <w:rsid w:val="005715AC"/>
    <w:rsid w:val="00574A26"/>
    <w:rsid w:val="00591522"/>
    <w:rsid w:val="00593F2D"/>
    <w:rsid w:val="005A73FE"/>
    <w:rsid w:val="005B59B7"/>
    <w:rsid w:val="005C050F"/>
    <w:rsid w:val="005C183D"/>
    <w:rsid w:val="005D21D4"/>
    <w:rsid w:val="005E6D0B"/>
    <w:rsid w:val="005F29EB"/>
    <w:rsid w:val="005F56B5"/>
    <w:rsid w:val="00602DEC"/>
    <w:rsid w:val="00602E0F"/>
    <w:rsid w:val="00612496"/>
    <w:rsid w:val="00616D6C"/>
    <w:rsid w:val="00626ABA"/>
    <w:rsid w:val="00627E7F"/>
    <w:rsid w:val="006311BD"/>
    <w:rsid w:val="0063267E"/>
    <w:rsid w:val="00633A57"/>
    <w:rsid w:val="00635FB3"/>
    <w:rsid w:val="00640385"/>
    <w:rsid w:val="006420FE"/>
    <w:rsid w:val="00645D5E"/>
    <w:rsid w:val="00647F42"/>
    <w:rsid w:val="006530A6"/>
    <w:rsid w:val="0065452C"/>
    <w:rsid w:val="00657395"/>
    <w:rsid w:val="00660B7A"/>
    <w:rsid w:val="006800F0"/>
    <w:rsid w:val="006854A4"/>
    <w:rsid w:val="006863AE"/>
    <w:rsid w:val="00697E30"/>
    <w:rsid w:val="006A0C7B"/>
    <w:rsid w:val="006A23C1"/>
    <w:rsid w:val="006B2CD8"/>
    <w:rsid w:val="006C52F3"/>
    <w:rsid w:val="006C68DA"/>
    <w:rsid w:val="006D221D"/>
    <w:rsid w:val="006D7F98"/>
    <w:rsid w:val="006E4501"/>
    <w:rsid w:val="006E6460"/>
    <w:rsid w:val="00705DFD"/>
    <w:rsid w:val="00707AAA"/>
    <w:rsid w:val="007165B2"/>
    <w:rsid w:val="0072326A"/>
    <w:rsid w:val="007273F4"/>
    <w:rsid w:val="0073170F"/>
    <w:rsid w:val="0073502D"/>
    <w:rsid w:val="00735BA1"/>
    <w:rsid w:val="00736FB2"/>
    <w:rsid w:val="007533E7"/>
    <w:rsid w:val="00772E38"/>
    <w:rsid w:val="00780DCD"/>
    <w:rsid w:val="00782630"/>
    <w:rsid w:val="00791334"/>
    <w:rsid w:val="007A035B"/>
    <w:rsid w:val="007A662C"/>
    <w:rsid w:val="007B2575"/>
    <w:rsid w:val="007B5003"/>
    <w:rsid w:val="007D2F3A"/>
    <w:rsid w:val="007D4259"/>
    <w:rsid w:val="007D70E7"/>
    <w:rsid w:val="007F366A"/>
    <w:rsid w:val="007F3D43"/>
    <w:rsid w:val="00814BBA"/>
    <w:rsid w:val="008225A4"/>
    <w:rsid w:val="00824D1C"/>
    <w:rsid w:val="008261BC"/>
    <w:rsid w:val="00826E78"/>
    <w:rsid w:val="00836CB1"/>
    <w:rsid w:val="00842F55"/>
    <w:rsid w:val="00845D76"/>
    <w:rsid w:val="008611CE"/>
    <w:rsid w:val="00864901"/>
    <w:rsid w:val="0087537B"/>
    <w:rsid w:val="0088106C"/>
    <w:rsid w:val="00891EA6"/>
    <w:rsid w:val="00897917"/>
    <w:rsid w:val="008A0B52"/>
    <w:rsid w:val="008A410F"/>
    <w:rsid w:val="008A5587"/>
    <w:rsid w:val="008B579B"/>
    <w:rsid w:val="008D7D68"/>
    <w:rsid w:val="008E35BE"/>
    <w:rsid w:val="008E6EE4"/>
    <w:rsid w:val="008F703D"/>
    <w:rsid w:val="009044B0"/>
    <w:rsid w:val="00910FEB"/>
    <w:rsid w:val="009202F0"/>
    <w:rsid w:val="009254D0"/>
    <w:rsid w:val="00927708"/>
    <w:rsid w:val="00947A8D"/>
    <w:rsid w:val="009554E9"/>
    <w:rsid w:val="00962091"/>
    <w:rsid w:val="00967668"/>
    <w:rsid w:val="00985FEF"/>
    <w:rsid w:val="009868D6"/>
    <w:rsid w:val="009A2BA0"/>
    <w:rsid w:val="009A6224"/>
    <w:rsid w:val="009A7CB3"/>
    <w:rsid w:val="009C12BD"/>
    <w:rsid w:val="009C61AC"/>
    <w:rsid w:val="009D143E"/>
    <w:rsid w:val="009D1ACF"/>
    <w:rsid w:val="009D1FDC"/>
    <w:rsid w:val="009D5D1C"/>
    <w:rsid w:val="009E354B"/>
    <w:rsid w:val="009E4A91"/>
    <w:rsid w:val="009E4C74"/>
    <w:rsid w:val="009F1FB9"/>
    <w:rsid w:val="00A0260D"/>
    <w:rsid w:val="00A0422A"/>
    <w:rsid w:val="00A155B2"/>
    <w:rsid w:val="00A15D45"/>
    <w:rsid w:val="00A26174"/>
    <w:rsid w:val="00A263CE"/>
    <w:rsid w:val="00A2709B"/>
    <w:rsid w:val="00A47160"/>
    <w:rsid w:val="00A502E1"/>
    <w:rsid w:val="00A63DBE"/>
    <w:rsid w:val="00A64363"/>
    <w:rsid w:val="00A74008"/>
    <w:rsid w:val="00A81200"/>
    <w:rsid w:val="00A91A20"/>
    <w:rsid w:val="00AA2B06"/>
    <w:rsid w:val="00AA4D64"/>
    <w:rsid w:val="00AA698F"/>
    <w:rsid w:val="00AA7E3C"/>
    <w:rsid w:val="00AB580E"/>
    <w:rsid w:val="00AC0D41"/>
    <w:rsid w:val="00AD45B2"/>
    <w:rsid w:val="00AD54BD"/>
    <w:rsid w:val="00AE1690"/>
    <w:rsid w:val="00AF141A"/>
    <w:rsid w:val="00B13553"/>
    <w:rsid w:val="00B17EDE"/>
    <w:rsid w:val="00B518B0"/>
    <w:rsid w:val="00B57B2C"/>
    <w:rsid w:val="00B627E3"/>
    <w:rsid w:val="00B64478"/>
    <w:rsid w:val="00B840B5"/>
    <w:rsid w:val="00B97C4F"/>
    <w:rsid w:val="00BA040B"/>
    <w:rsid w:val="00BB14C7"/>
    <w:rsid w:val="00BB5D3F"/>
    <w:rsid w:val="00BB7D64"/>
    <w:rsid w:val="00BD6430"/>
    <w:rsid w:val="00BF7375"/>
    <w:rsid w:val="00C03D26"/>
    <w:rsid w:val="00C07D58"/>
    <w:rsid w:val="00C07E75"/>
    <w:rsid w:val="00C10716"/>
    <w:rsid w:val="00C219A4"/>
    <w:rsid w:val="00C2329C"/>
    <w:rsid w:val="00C30A3D"/>
    <w:rsid w:val="00C4638A"/>
    <w:rsid w:val="00C46518"/>
    <w:rsid w:val="00C53BB1"/>
    <w:rsid w:val="00C61B2A"/>
    <w:rsid w:val="00C63B14"/>
    <w:rsid w:val="00C6473F"/>
    <w:rsid w:val="00C77EB7"/>
    <w:rsid w:val="00C8023E"/>
    <w:rsid w:val="00C90116"/>
    <w:rsid w:val="00CC0275"/>
    <w:rsid w:val="00CC0B43"/>
    <w:rsid w:val="00CC4795"/>
    <w:rsid w:val="00CC6C0D"/>
    <w:rsid w:val="00CC7F36"/>
    <w:rsid w:val="00CD22CC"/>
    <w:rsid w:val="00CD558B"/>
    <w:rsid w:val="00D04F2A"/>
    <w:rsid w:val="00D34FE6"/>
    <w:rsid w:val="00D5494F"/>
    <w:rsid w:val="00D54E93"/>
    <w:rsid w:val="00D65363"/>
    <w:rsid w:val="00D700CF"/>
    <w:rsid w:val="00D8344B"/>
    <w:rsid w:val="00D871DA"/>
    <w:rsid w:val="00D878FA"/>
    <w:rsid w:val="00D87A1B"/>
    <w:rsid w:val="00D935BB"/>
    <w:rsid w:val="00DB08BC"/>
    <w:rsid w:val="00DB0A1F"/>
    <w:rsid w:val="00DB6D88"/>
    <w:rsid w:val="00DC546E"/>
    <w:rsid w:val="00DD1206"/>
    <w:rsid w:val="00DD7E2F"/>
    <w:rsid w:val="00DE66A5"/>
    <w:rsid w:val="00E10ACA"/>
    <w:rsid w:val="00E13C48"/>
    <w:rsid w:val="00E14A50"/>
    <w:rsid w:val="00E44934"/>
    <w:rsid w:val="00E45CAF"/>
    <w:rsid w:val="00E6094C"/>
    <w:rsid w:val="00E653BE"/>
    <w:rsid w:val="00E66E72"/>
    <w:rsid w:val="00E70900"/>
    <w:rsid w:val="00E757EE"/>
    <w:rsid w:val="00E75A77"/>
    <w:rsid w:val="00E9012B"/>
    <w:rsid w:val="00E97AF8"/>
    <w:rsid w:val="00EB32F5"/>
    <w:rsid w:val="00EB4C67"/>
    <w:rsid w:val="00EE3151"/>
    <w:rsid w:val="00EE38B8"/>
    <w:rsid w:val="00EE4BF1"/>
    <w:rsid w:val="00EE4D10"/>
    <w:rsid w:val="00EE605A"/>
    <w:rsid w:val="00F06FF5"/>
    <w:rsid w:val="00F07EC1"/>
    <w:rsid w:val="00F12D69"/>
    <w:rsid w:val="00F228B3"/>
    <w:rsid w:val="00F3128E"/>
    <w:rsid w:val="00F3468A"/>
    <w:rsid w:val="00F43333"/>
    <w:rsid w:val="00F4569B"/>
    <w:rsid w:val="00F47ECE"/>
    <w:rsid w:val="00F51892"/>
    <w:rsid w:val="00F52158"/>
    <w:rsid w:val="00F7562E"/>
    <w:rsid w:val="00F7646F"/>
    <w:rsid w:val="00F85F4A"/>
    <w:rsid w:val="00F92923"/>
    <w:rsid w:val="00F93823"/>
    <w:rsid w:val="00F96481"/>
    <w:rsid w:val="00FA490B"/>
    <w:rsid w:val="00FB5AB2"/>
    <w:rsid w:val="00FC0C22"/>
    <w:rsid w:val="00FC1149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2B913B"/>
  <w15:docId w15:val="{7C19F4D7-C1E8-8D42-87E1-13ECAF23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5D5E"/>
    <w:rPr>
      <w:rFonts w:ascii="Times New Roman" w:eastAsia="Times New Roman" w:hAnsi="Times New Roman" w:cs="Times New Roman"/>
      <w:lang w:val="en-US" w:eastAsia="it-IT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VOrganisationDetails">
    <w:name w:val="_ECV_OrganisationDetails"/>
    <w:basedOn w:val="Normal"/>
    <w:rsid w:val="00645D5E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it-IT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45D5E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D5E"/>
    <w:rPr>
      <w:rFonts w:ascii="Times New Roman" w:eastAsia="Times New Roman" w:hAnsi="Times New Roman" w:cs="Times New Roman"/>
      <w:lang w:val="en-US" w:eastAsia="it-IT" w:bidi="he-IL"/>
    </w:rPr>
  </w:style>
  <w:style w:type="character" w:styleId="PageNumber">
    <w:name w:val="page number"/>
    <w:basedOn w:val="DefaultParagraphFont"/>
    <w:uiPriority w:val="99"/>
    <w:semiHidden/>
    <w:unhideWhenUsed/>
    <w:rsid w:val="00645D5E"/>
  </w:style>
  <w:style w:type="paragraph" w:styleId="ListParagraph">
    <w:name w:val="List Paragraph"/>
    <w:basedOn w:val="Normal"/>
    <w:uiPriority w:val="34"/>
    <w:qFormat/>
    <w:rsid w:val="00645D5E"/>
    <w:pPr>
      <w:ind w:left="720"/>
      <w:contextualSpacing/>
    </w:pPr>
  </w:style>
  <w:style w:type="table" w:styleId="TableGrid">
    <w:name w:val="Table Grid"/>
    <w:basedOn w:val="TableNormal"/>
    <w:uiPriority w:val="39"/>
    <w:rsid w:val="00645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5D5E"/>
    <w:rPr>
      <w:b/>
      <w:bCs/>
    </w:rPr>
  </w:style>
  <w:style w:type="character" w:styleId="Emphasis">
    <w:name w:val="Emphasis"/>
    <w:basedOn w:val="DefaultParagraphFont"/>
    <w:uiPriority w:val="20"/>
    <w:qFormat/>
    <w:rsid w:val="00645D5E"/>
    <w:rPr>
      <w:i/>
      <w:iCs/>
    </w:rPr>
  </w:style>
  <w:style w:type="character" w:styleId="Hyperlink">
    <w:name w:val="Hyperlink"/>
    <w:basedOn w:val="DefaultParagraphFont"/>
    <w:uiPriority w:val="99"/>
    <w:unhideWhenUsed/>
    <w:rsid w:val="00645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5D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5D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D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5E"/>
    <w:rPr>
      <w:rFonts w:ascii="Times New Roman" w:eastAsia="Times New Roman" w:hAnsi="Times New Roman" w:cs="Times New Roman"/>
      <w:sz w:val="18"/>
      <w:szCs w:val="18"/>
      <w:lang w:val="en-US" w:eastAsia="it-IT" w:bidi="he-IL"/>
    </w:rPr>
  </w:style>
  <w:style w:type="paragraph" w:styleId="Header">
    <w:name w:val="header"/>
    <w:basedOn w:val="Normal"/>
    <w:link w:val="HeaderChar"/>
    <w:uiPriority w:val="99"/>
    <w:unhideWhenUsed/>
    <w:rsid w:val="00F346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8A"/>
    <w:rPr>
      <w:rFonts w:ascii="Times New Roman" w:eastAsia="Times New Roman" w:hAnsi="Times New Roman" w:cs="Times New Roman"/>
      <w:lang w:val="en-US" w:eastAsia="it-IT" w:bidi="he-IL"/>
    </w:rPr>
  </w:style>
  <w:style w:type="table" w:styleId="GridTable1Light-Accent5">
    <w:name w:val="Grid Table 1 Light Accent 5"/>
    <w:basedOn w:val="TableNormal"/>
    <w:uiPriority w:val="46"/>
    <w:rsid w:val="003A7C7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ericamalfatti.weebly.com" TargetMode="External"/><Relationship Id="rId13" Type="http://schemas.openxmlformats.org/officeDocument/2006/relationships/hyperlink" Target="mailto:christoph.jaeger@uibk.ac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e.malfatti89@gmail.com" TargetMode="External"/><Relationship Id="rId12" Type="http://schemas.openxmlformats.org/officeDocument/2006/relationships/hyperlink" Target="mailto:sgrimm@fordham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herine_elgin@harvard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i.org/10.1017/epi.2021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u-project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2341</Words>
  <Characters>13346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Malfatti</dc:creator>
  <cp:keywords/>
  <dc:description/>
  <cp:lastModifiedBy>Federica Malfatti</cp:lastModifiedBy>
  <cp:revision>3</cp:revision>
  <cp:lastPrinted>2023-02-05T12:54:00Z</cp:lastPrinted>
  <dcterms:created xsi:type="dcterms:W3CDTF">2023-10-24T09:17:00Z</dcterms:created>
  <dcterms:modified xsi:type="dcterms:W3CDTF">2023-10-24T09:18:00Z</dcterms:modified>
</cp:coreProperties>
</file>